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C192B" w14:textId="6BEA653F" w:rsidR="005C1698" w:rsidRPr="005C1698" w:rsidRDefault="002F74C2" w:rsidP="005C1698">
      <w:pPr>
        <w:jc w:val="both"/>
        <w:rPr>
          <w:rFonts w:ascii="Calibri" w:eastAsia="Calibri" w:hAnsi="Calibri" w:cs="Calibri"/>
          <w:b/>
          <w:sz w:val="25"/>
          <w:szCs w:val="25"/>
          <w:lang w:eastAsia="es-ES"/>
        </w:rPr>
      </w:pPr>
      <w:bookmarkStart w:id="0" w:name="_heading=h.gjdgxs" w:colFirst="0" w:colLast="0"/>
      <w:bookmarkEnd w:id="0"/>
      <w:r w:rsidRPr="003061E2">
        <w:rPr>
          <w:rFonts w:ascii="Calibri" w:eastAsia="Calibri" w:hAnsi="Calibri" w:cs="Calibri"/>
          <w:b/>
          <w:sz w:val="25"/>
          <w:szCs w:val="25"/>
        </w:rPr>
        <w:t xml:space="preserve">CONTRATO DE ADQUISICIÓN DE BIENES NÚM. </w:t>
      </w:r>
      <w:r w:rsidR="00842302">
        <w:rPr>
          <w:rFonts w:ascii="Calibri" w:eastAsia="Calibri" w:hAnsi="Calibri" w:cs="Calibri"/>
          <w:b/>
          <w:sz w:val="25"/>
          <w:szCs w:val="25"/>
          <w:lang w:eastAsia="es-ES"/>
        </w:rPr>
        <w:t>MINISTERIO___</w:t>
      </w:r>
      <w:r w:rsidR="005C1698" w:rsidRPr="005C1698">
        <w:rPr>
          <w:rFonts w:ascii="Calibri" w:eastAsia="Calibri" w:hAnsi="Calibri" w:cs="Calibri"/>
          <w:b/>
          <w:sz w:val="25"/>
          <w:szCs w:val="25"/>
          <w:lang w:eastAsia="es-ES"/>
        </w:rPr>
        <w:t>-XX-202</w:t>
      </w:r>
      <w:r w:rsidR="004A78CB">
        <w:rPr>
          <w:rFonts w:ascii="Calibri" w:eastAsia="Calibri" w:hAnsi="Calibri" w:cs="Calibri"/>
          <w:b/>
          <w:sz w:val="25"/>
          <w:szCs w:val="25"/>
          <w:lang w:eastAsia="es-ES"/>
        </w:rPr>
        <w:t>6</w:t>
      </w:r>
      <w:r w:rsidR="005C1698" w:rsidRPr="005C1698">
        <w:rPr>
          <w:rFonts w:ascii="Calibri" w:eastAsia="Calibri" w:hAnsi="Calibri" w:cs="Calibri"/>
          <w:b/>
          <w:sz w:val="25"/>
          <w:szCs w:val="25"/>
          <w:lang w:eastAsia="es-ES"/>
        </w:rPr>
        <w:t xml:space="preserve"> PARA LA </w:t>
      </w:r>
      <w:r w:rsidR="005C1698" w:rsidRPr="005C1698">
        <w:rPr>
          <w:rFonts w:ascii="Calibri" w:eastAsia="Calibri" w:hAnsi="Calibri" w:cs="Calibri"/>
          <w:b/>
          <w:i/>
          <w:iCs/>
          <w:color w:val="000000"/>
          <w:sz w:val="25"/>
          <w:szCs w:val="25"/>
          <w:lang w:eastAsia="es-ES"/>
        </w:rPr>
        <w:t>“</w:t>
      </w:r>
      <w:r w:rsidR="005C1698" w:rsidRPr="005C1698">
        <w:rPr>
          <w:rFonts w:ascii="Calibri" w:eastAsia="Calibri" w:hAnsi="Calibri" w:cs="Calibri"/>
          <w:b/>
          <w:i/>
          <w:iCs/>
          <w:sz w:val="25"/>
          <w:szCs w:val="25"/>
          <w:lang w:eastAsia="es-ES"/>
        </w:rPr>
        <w:t>[título conforme al Pliego de Condiciones</w:t>
      </w:r>
      <w:r w:rsidR="005C1698" w:rsidRPr="005C1698">
        <w:rPr>
          <w:rFonts w:ascii="Calibri" w:eastAsia="Calibri" w:hAnsi="Calibri" w:cs="Calibri"/>
          <w:b/>
          <w:i/>
          <w:iCs/>
          <w:color w:val="000000"/>
          <w:sz w:val="25"/>
          <w:szCs w:val="25"/>
          <w:lang w:eastAsia="es-ES"/>
        </w:rPr>
        <w:t>”</w:t>
      </w:r>
      <w:r w:rsidR="005C1698" w:rsidRPr="005C1698">
        <w:rPr>
          <w:rFonts w:ascii="Calibri" w:eastAsia="Calibri" w:hAnsi="Calibri" w:cs="Calibri"/>
          <w:b/>
          <w:sz w:val="25"/>
          <w:szCs w:val="25"/>
          <w:lang w:eastAsia="es-ES"/>
        </w:rPr>
        <w:t xml:space="preserve"> </w:t>
      </w:r>
      <w:r w:rsidR="005C1698" w:rsidRPr="005C1698">
        <w:rPr>
          <w:rFonts w:ascii="Calibri" w:eastAsia="Calibri" w:hAnsi="Calibri" w:cs="Calibri"/>
          <w:b/>
          <w:color w:val="000000"/>
          <w:sz w:val="25"/>
          <w:szCs w:val="25"/>
          <w:lang w:eastAsia="es-ES"/>
        </w:rPr>
        <w:t xml:space="preserve">REFERENCIA: </w:t>
      </w:r>
      <w:r w:rsidR="00842302">
        <w:rPr>
          <w:rFonts w:ascii="Calibri" w:eastAsia="Calibri" w:hAnsi="Calibri" w:cs="Calibri"/>
          <w:b/>
          <w:sz w:val="25"/>
          <w:szCs w:val="25"/>
          <w:lang w:eastAsia="es-ES"/>
        </w:rPr>
        <w:t>MINISTERIO___</w:t>
      </w:r>
      <w:r w:rsidR="005C1698" w:rsidRPr="005C1698">
        <w:rPr>
          <w:rFonts w:ascii="Calibri" w:eastAsia="Calibri" w:hAnsi="Calibri" w:cs="Calibri"/>
          <w:b/>
          <w:sz w:val="25"/>
          <w:szCs w:val="25"/>
          <w:lang w:eastAsia="es-ES"/>
        </w:rPr>
        <w:t>-CCC-C</w:t>
      </w:r>
      <w:r w:rsidR="005C1698">
        <w:rPr>
          <w:rFonts w:ascii="Calibri" w:eastAsia="Calibri" w:hAnsi="Calibri" w:cs="Calibri"/>
          <w:b/>
          <w:sz w:val="25"/>
          <w:szCs w:val="25"/>
          <w:lang w:eastAsia="es-ES"/>
        </w:rPr>
        <w:t>S</w:t>
      </w:r>
      <w:r w:rsidR="005C1698" w:rsidRPr="005C1698">
        <w:rPr>
          <w:rFonts w:ascii="Calibri" w:eastAsia="Calibri" w:hAnsi="Calibri" w:cs="Calibri"/>
          <w:b/>
          <w:sz w:val="25"/>
          <w:szCs w:val="25"/>
          <w:lang w:eastAsia="es-ES"/>
        </w:rPr>
        <w:t>-202</w:t>
      </w:r>
      <w:r w:rsidR="00330DDB">
        <w:rPr>
          <w:rFonts w:ascii="Calibri" w:eastAsia="Calibri" w:hAnsi="Calibri" w:cs="Calibri"/>
          <w:b/>
          <w:sz w:val="25"/>
          <w:szCs w:val="25"/>
          <w:lang w:eastAsia="es-ES"/>
        </w:rPr>
        <w:t>6</w:t>
      </w:r>
      <w:r w:rsidR="005C1698" w:rsidRPr="005C1698">
        <w:rPr>
          <w:rFonts w:ascii="Calibri" w:eastAsia="Calibri" w:hAnsi="Calibri" w:cs="Calibri"/>
          <w:b/>
          <w:sz w:val="25"/>
          <w:szCs w:val="25"/>
          <w:lang w:eastAsia="es-ES"/>
        </w:rPr>
        <w:t>- [establecer código, conforme el Pliego de Condiciones].</w:t>
      </w:r>
    </w:p>
    <w:p w14:paraId="6144EA56" w14:textId="77777777" w:rsidR="003E4ECC" w:rsidRPr="003061E2" w:rsidRDefault="003E4ECC" w:rsidP="00F42348">
      <w:pPr>
        <w:spacing w:after="0" w:line="240" w:lineRule="auto"/>
        <w:ind w:right="-46"/>
        <w:jc w:val="both"/>
        <w:rPr>
          <w:rFonts w:ascii="Calibri" w:eastAsia="Calibri" w:hAnsi="Calibri" w:cs="Calibri"/>
          <w:b/>
          <w:color w:val="000000"/>
          <w:sz w:val="25"/>
          <w:szCs w:val="25"/>
        </w:rPr>
      </w:pPr>
    </w:p>
    <w:p w14:paraId="2BDEC9CC" w14:textId="77777777" w:rsidR="003E4ECC" w:rsidRPr="003061E2" w:rsidRDefault="002F74C2" w:rsidP="00F42348">
      <w:pPr>
        <w:spacing w:after="0" w:line="240" w:lineRule="auto"/>
        <w:ind w:left="720" w:right="-46" w:hanging="720"/>
        <w:jc w:val="both"/>
        <w:rPr>
          <w:rFonts w:ascii="Calibri" w:eastAsia="Calibri" w:hAnsi="Calibri" w:cs="Calibri"/>
          <w:b/>
          <w:color w:val="000000"/>
          <w:sz w:val="25"/>
          <w:szCs w:val="25"/>
        </w:rPr>
      </w:pPr>
      <w:r w:rsidRPr="003061E2">
        <w:rPr>
          <w:rFonts w:ascii="Calibri" w:eastAsia="Calibri" w:hAnsi="Calibri" w:cs="Calibri"/>
          <w:b/>
          <w:color w:val="000000"/>
          <w:sz w:val="25"/>
          <w:szCs w:val="25"/>
        </w:rPr>
        <w:t>ENTRE:</w:t>
      </w:r>
    </w:p>
    <w:p w14:paraId="6034404E" w14:textId="18BDCC12" w:rsidR="00F42348" w:rsidRPr="00842302" w:rsidRDefault="002F74C2" w:rsidP="00F42348">
      <w:pPr>
        <w:spacing w:after="0" w:line="240" w:lineRule="auto"/>
        <w:ind w:right="-46"/>
        <w:jc w:val="both"/>
        <w:rPr>
          <w:rFonts w:ascii="Calibri" w:eastAsia="Calibri" w:hAnsi="Calibri" w:cs="Calibri"/>
          <w:color w:val="FF0000"/>
          <w:sz w:val="25"/>
          <w:szCs w:val="25"/>
        </w:rPr>
      </w:pPr>
      <w:r w:rsidRPr="00842302">
        <w:rPr>
          <w:rFonts w:ascii="Calibri" w:eastAsia="Calibri" w:hAnsi="Calibri" w:cs="Calibri"/>
          <w:color w:val="FF0000"/>
          <w:sz w:val="25"/>
          <w:szCs w:val="25"/>
        </w:rPr>
        <w:t>De una parte, el</w:t>
      </w:r>
      <w:r w:rsidRPr="00842302">
        <w:rPr>
          <w:rFonts w:ascii="Calibri" w:eastAsia="Calibri" w:hAnsi="Calibri" w:cs="Calibri"/>
          <w:b/>
          <w:color w:val="FF0000"/>
          <w:sz w:val="25"/>
          <w:szCs w:val="25"/>
        </w:rPr>
        <w:t xml:space="preserve"> </w:t>
      </w:r>
      <w:r w:rsidR="00842302" w:rsidRPr="00842302">
        <w:rPr>
          <w:rFonts w:ascii="Calibri" w:eastAsia="Calibri" w:hAnsi="Calibri" w:cs="Calibri"/>
          <w:b/>
          <w:color w:val="FF0000"/>
          <w:sz w:val="25"/>
          <w:szCs w:val="25"/>
        </w:rPr>
        <w:t>MINISTERIO________</w:t>
      </w:r>
      <w:proofErr w:type="gramStart"/>
      <w:r w:rsidR="00842302" w:rsidRPr="00842302">
        <w:rPr>
          <w:rFonts w:ascii="Calibri" w:eastAsia="Calibri" w:hAnsi="Calibri" w:cs="Calibri"/>
          <w:b/>
          <w:color w:val="FF0000"/>
          <w:sz w:val="25"/>
          <w:szCs w:val="25"/>
        </w:rPr>
        <w:t>XXXXXXXX</w:t>
      </w:r>
      <w:r w:rsidRPr="00842302">
        <w:rPr>
          <w:rFonts w:ascii="Calibri" w:eastAsia="Calibri" w:hAnsi="Calibri" w:cs="Calibri"/>
          <w:color w:val="FF0000"/>
          <w:sz w:val="25"/>
          <w:szCs w:val="25"/>
        </w:rPr>
        <w:t>,</w:t>
      </w:r>
      <w:r w:rsidR="00842302" w:rsidRPr="00842302">
        <w:rPr>
          <w:rFonts w:ascii="Calibri" w:eastAsia="Calibri" w:hAnsi="Calibri" w:cs="Calibri"/>
          <w:color w:val="FF0000"/>
          <w:sz w:val="25"/>
          <w:szCs w:val="25"/>
        </w:rPr>
        <w:t>_</w:t>
      </w:r>
      <w:proofErr w:type="gramEnd"/>
      <w:r w:rsidR="00842302" w:rsidRPr="00842302">
        <w:rPr>
          <w:rFonts w:ascii="Calibri" w:eastAsia="Calibri" w:hAnsi="Calibri" w:cs="Calibri"/>
          <w:color w:val="FF0000"/>
          <w:sz w:val="25"/>
          <w:szCs w:val="25"/>
        </w:rPr>
        <w:t>______________</w:t>
      </w:r>
      <w:r w:rsidRPr="00842302">
        <w:rPr>
          <w:rFonts w:ascii="Calibri" w:eastAsia="Calibri" w:hAnsi="Calibri" w:cs="Calibri"/>
          <w:color w:val="FF0000"/>
          <w:sz w:val="25"/>
          <w:szCs w:val="25"/>
        </w:rPr>
        <w:t xml:space="preserve">), desconcentrada, adscrita al </w:t>
      </w:r>
      <w:r w:rsidR="00842302" w:rsidRPr="00842302">
        <w:rPr>
          <w:rFonts w:ascii="Calibri" w:eastAsia="Calibri" w:hAnsi="Calibri" w:cs="Calibri"/>
          <w:color w:val="FF0000"/>
          <w:sz w:val="25"/>
          <w:szCs w:val="25"/>
        </w:rPr>
        <w:t>__________</w:t>
      </w:r>
      <w:r w:rsidRPr="00842302">
        <w:rPr>
          <w:rFonts w:ascii="Calibri" w:eastAsia="Calibri" w:hAnsi="Calibri" w:cs="Calibri"/>
          <w:color w:val="FF0000"/>
          <w:sz w:val="25"/>
          <w:szCs w:val="25"/>
        </w:rPr>
        <w:t xml:space="preserve">, creada por Decreto del Poder Ejecutivo No. </w:t>
      </w:r>
      <w:r w:rsidR="00842302" w:rsidRPr="00842302">
        <w:rPr>
          <w:rFonts w:ascii="Calibri" w:eastAsia="Calibri" w:hAnsi="Calibri" w:cs="Calibri"/>
          <w:color w:val="FF0000"/>
          <w:sz w:val="25"/>
          <w:szCs w:val="25"/>
        </w:rPr>
        <w:t>_____</w:t>
      </w:r>
      <w:r w:rsidRPr="00842302">
        <w:rPr>
          <w:rFonts w:ascii="Calibri" w:eastAsia="Calibri" w:hAnsi="Calibri" w:cs="Calibri"/>
          <w:color w:val="FF0000"/>
          <w:sz w:val="25"/>
          <w:szCs w:val="25"/>
        </w:rPr>
        <w:t xml:space="preserve"> del </w:t>
      </w:r>
      <w:r w:rsidR="00842302" w:rsidRPr="00842302">
        <w:rPr>
          <w:rFonts w:ascii="Calibri" w:eastAsia="Calibri" w:hAnsi="Calibri" w:cs="Calibri"/>
          <w:color w:val="FF0000"/>
          <w:sz w:val="25"/>
          <w:szCs w:val="25"/>
        </w:rPr>
        <w:t>__</w:t>
      </w:r>
      <w:r w:rsidRPr="00842302">
        <w:rPr>
          <w:rFonts w:ascii="Calibri" w:eastAsia="Calibri" w:hAnsi="Calibri" w:cs="Calibri"/>
          <w:color w:val="FF0000"/>
          <w:sz w:val="25"/>
          <w:szCs w:val="25"/>
        </w:rPr>
        <w:t xml:space="preserve"> de </w:t>
      </w:r>
      <w:r w:rsidR="00842302" w:rsidRPr="00842302">
        <w:rPr>
          <w:rFonts w:ascii="Calibri" w:eastAsia="Calibri" w:hAnsi="Calibri" w:cs="Calibri"/>
          <w:color w:val="FF0000"/>
          <w:sz w:val="25"/>
          <w:szCs w:val="25"/>
        </w:rPr>
        <w:t>_____</w:t>
      </w:r>
      <w:r w:rsidRPr="00842302">
        <w:rPr>
          <w:rFonts w:ascii="Calibri" w:eastAsia="Calibri" w:hAnsi="Calibri" w:cs="Calibri"/>
          <w:color w:val="FF0000"/>
          <w:sz w:val="25"/>
          <w:szCs w:val="25"/>
        </w:rPr>
        <w:t xml:space="preserve"> del </w:t>
      </w:r>
      <w:r w:rsidR="00842302" w:rsidRPr="00842302">
        <w:rPr>
          <w:rFonts w:ascii="Calibri" w:eastAsia="Calibri" w:hAnsi="Calibri" w:cs="Calibri"/>
          <w:color w:val="FF0000"/>
          <w:sz w:val="25"/>
          <w:szCs w:val="25"/>
        </w:rPr>
        <w:t>_______</w:t>
      </w:r>
      <w:r w:rsidRPr="00842302">
        <w:rPr>
          <w:rFonts w:ascii="Calibri" w:eastAsia="Calibri" w:hAnsi="Calibri" w:cs="Calibri"/>
          <w:color w:val="FF0000"/>
          <w:sz w:val="25"/>
          <w:szCs w:val="25"/>
        </w:rPr>
        <w:t xml:space="preserve">, con su domicilio en la calle </w:t>
      </w:r>
      <w:r w:rsidR="00842302" w:rsidRPr="00842302">
        <w:rPr>
          <w:rFonts w:ascii="Calibri" w:eastAsia="Calibri" w:hAnsi="Calibri" w:cs="Calibri"/>
          <w:color w:val="FF0000"/>
          <w:sz w:val="25"/>
          <w:szCs w:val="25"/>
        </w:rPr>
        <w:t>____________________________</w:t>
      </w:r>
      <w:r w:rsidR="00A90828" w:rsidRPr="00842302">
        <w:rPr>
          <w:rFonts w:ascii="Calibri" w:eastAsia="Calibri" w:hAnsi="Calibri" w:cs="Calibri"/>
          <w:color w:val="FF0000"/>
          <w:sz w:val="25"/>
          <w:szCs w:val="25"/>
        </w:rPr>
        <w:t>, Distrito Nacional, capital de la República Dominicana</w:t>
      </w:r>
      <w:r w:rsidRPr="00842302">
        <w:rPr>
          <w:rFonts w:ascii="Calibri" w:eastAsia="Calibri" w:hAnsi="Calibri" w:cs="Calibri"/>
          <w:color w:val="FF0000"/>
          <w:sz w:val="25"/>
          <w:szCs w:val="25"/>
        </w:rPr>
        <w:t>, debidamente representado por su Rectora, la</w:t>
      </w:r>
      <w:r w:rsidRPr="00842302">
        <w:rPr>
          <w:rFonts w:ascii="Calibri" w:eastAsia="Calibri" w:hAnsi="Calibri" w:cs="Calibri"/>
          <w:b/>
          <w:color w:val="FF0000"/>
          <w:sz w:val="25"/>
          <w:szCs w:val="25"/>
        </w:rPr>
        <w:t xml:space="preserve"> </w:t>
      </w:r>
      <w:r w:rsidR="00842302" w:rsidRPr="00842302">
        <w:rPr>
          <w:rFonts w:ascii="Calibri" w:eastAsia="Calibri" w:hAnsi="Calibri" w:cs="Calibri"/>
          <w:b/>
          <w:color w:val="FF0000"/>
          <w:sz w:val="25"/>
          <w:szCs w:val="25"/>
        </w:rPr>
        <w:t>DIRECTOR GENERAL__</w:t>
      </w:r>
      <w:proofErr w:type="gramStart"/>
      <w:r w:rsidR="00842302" w:rsidRPr="00842302">
        <w:rPr>
          <w:rFonts w:ascii="Calibri" w:eastAsia="Calibri" w:hAnsi="Calibri" w:cs="Calibri"/>
          <w:b/>
          <w:color w:val="FF0000"/>
          <w:sz w:val="25"/>
          <w:szCs w:val="25"/>
        </w:rPr>
        <w:t>_</w:t>
      </w:r>
      <w:r w:rsidRPr="00842302">
        <w:rPr>
          <w:rFonts w:ascii="Calibri" w:eastAsia="Calibri" w:hAnsi="Calibri" w:cs="Calibri"/>
          <w:color w:val="FF0000"/>
          <w:sz w:val="25"/>
          <w:szCs w:val="25"/>
        </w:rPr>
        <w:t>,</w:t>
      </w:r>
      <w:r w:rsidRPr="00842302">
        <w:rPr>
          <w:rFonts w:ascii="Calibri" w:eastAsia="Calibri" w:hAnsi="Calibri" w:cs="Calibri"/>
          <w:b/>
          <w:color w:val="FF0000"/>
          <w:sz w:val="25"/>
          <w:szCs w:val="25"/>
        </w:rPr>
        <w:t xml:space="preserve"> </w:t>
      </w:r>
      <w:r w:rsidRPr="00842302">
        <w:rPr>
          <w:rFonts w:ascii="Calibri" w:eastAsia="Calibri" w:hAnsi="Calibri" w:cs="Calibri"/>
          <w:color w:val="FF0000"/>
          <w:sz w:val="25"/>
          <w:szCs w:val="25"/>
        </w:rPr>
        <w:t> dominicana</w:t>
      </w:r>
      <w:proofErr w:type="gramEnd"/>
      <w:r w:rsidRPr="00842302">
        <w:rPr>
          <w:rFonts w:ascii="Calibri" w:eastAsia="Calibri" w:hAnsi="Calibri" w:cs="Calibri"/>
          <w:color w:val="FF0000"/>
          <w:sz w:val="25"/>
          <w:szCs w:val="25"/>
        </w:rPr>
        <w:t xml:space="preserve">, mayor de edad, casada, portadora de la cédula de identidad y electoral No. </w:t>
      </w:r>
      <w:r w:rsidR="00842302" w:rsidRPr="00842302">
        <w:rPr>
          <w:rFonts w:ascii="Calibri" w:eastAsia="Calibri" w:hAnsi="Calibri" w:cs="Calibri"/>
          <w:color w:val="FF0000"/>
          <w:sz w:val="25"/>
          <w:szCs w:val="25"/>
        </w:rPr>
        <w:t>XXXXXX</w:t>
      </w:r>
      <w:r w:rsidRPr="00842302">
        <w:rPr>
          <w:rFonts w:ascii="Calibri" w:eastAsia="Calibri" w:hAnsi="Calibri" w:cs="Calibri"/>
          <w:color w:val="FF0000"/>
          <w:sz w:val="25"/>
          <w:szCs w:val="25"/>
        </w:rPr>
        <w:t>, actuando en el ejercicio de las atribuciones que le confiere el artículo 32, literal</w:t>
      </w:r>
      <w:r w:rsidR="004C45E3" w:rsidRPr="00842302">
        <w:rPr>
          <w:rFonts w:ascii="Calibri" w:eastAsia="Calibri" w:hAnsi="Calibri" w:cs="Calibri"/>
          <w:color w:val="FF0000"/>
          <w:sz w:val="25"/>
          <w:szCs w:val="25"/>
        </w:rPr>
        <w:t>es</w:t>
      </w:r>
      <w:r w:rsidRPr="00842302">
        <w:rPr>
          <w:rFonts w:ascii="Calibri" w:eastAsia="Calibri" w:hAnsi="Calibri" w:cs="Calibri"/>
          <w:color w:val="FF0000"/>
          <w:sz w:val="25"/>
          <w:szCs w:val="25"/>
        </w:rPr>
        <w:t xml:space="preserve"> H e I del Estatuto Orgánico Institucional creado mediante Decreto núm.</w:t>
      </w:r>
      <w:r w:rsidR="00842302" w:rsidRPr="00842302">
        <w:rPr>
          <w:rFonts w:ascii="Calibri" w:eastAsia="Calibri" w:hAnsi="Calibri" w:cs="Calibri"/>
          <w:color w:val="FF0000"/>
          <w:sz w:val="25"/>
          <w:szCs w:val="25"/>
        </w:rPr>
        <w:t>__________</w:t>
      </w:r>
      <w:r w:rsidRPr="00842302">
        <w:rPr>
          <w:rFonts w:ascii="Calibri" w:eastAsia="Calibri" w:hAnsi="Calibri" w:cs="Calibri"/>
          <w:color w:val="FF0000"/>
          <w:sz w:val="25"/>
          <w:szCs w:val="25"/>
        </w:rPr>
        <w:t>, de fecha 29 de marzo de 2021 que designa a la Rectora, con domicilio institucional en la calle Caonabo</w:t>
      </w:r>
      <w:r w:rsidR="00FC25E3" w:rsidRPr="00842302">
        <w:rPr>
          <w:rFonts w:ascii="Calibri" w:eastAsia="Calibri" w:hAnsi="Calibri" w:cs="Calibri"/>
          <w:color w:val="FF0000"/>
          <w:sz w:val="25"/>
          <w:szCs w:val="25"/>
        </w:rPr>
        <w:t>,</w:t>
      </w:r>
      <w:r w:rsidRPr="00842302">
        <w:rPr>
          <w:rFonts w:ascii="Calibri" w:eastAsia="Calibri" w:hAnsi="Calibri" w:cs="Calibri"/>
          <w:color w:val="FF0000"/>
          <w:sz w:val="25"/>
          <w:szCs w:val="25"/>
        </w:rPr>
        <w:t xml:space="preserve"> esquina Leonardo da Vinci, urbanización Renacimiento, sector Mirador Sur, Santo Domingo, Distrito Nacional, capital de </w:t>
      </w:r>
      <w:r w:rsidR="00A90828" w:rsidRPr="00842302">
        <w:rPr>
          <w:rFonts w:ascii="Calibri" w:eastAsia="Calibri" w:hAnsi="Calibri" w:cs="Calibri"/>
          <w:color w:val="FF0000"/>
          <w:sz w:val="25"/>
          <w:szCs w:val="25"/>
        </w:rPr>
        <w:t xml:space="preserve">la </w:t>
      </w:r>
      <w:r w:rsidRPr="00842302">
        <w:rPr>
          <w:rFonts w:ascii="Calibri" w:eastAsia="Calibri" w:hAnsi="Calibri" w:cs="Calibri"/>
          <w:color w:val="FF0000"/>
          <w:sz w:val="25"/>
          <w:szCs w:val="25"/>
        </w:rPr>
        <w:t>República Dominicana; que para los fines del presente contrato, se denominará “</w:t>
      </w:r>
      <w:r w:rsidRPr="00842302">
        <w:rPr>
          <w:rFonts w:ascii="Calibri" w:eastAsia="Calibri" w:hAnsi="Calibri" w:cs="Calibri"/>
          <w:b/>
          <w:color w:val="FF0000"/>
          <w:sz w:val="25"/>
          <w:szCs w:val="25"/>
        </w:rPr>
        <w:t>LA INSTITUCIÓN CONTRATANTE</w:t>
      </w:r>
      <w:r w:rsidRPr="00842302">
        <w:rPr>
          <w:rFonts w:ascii="Calibri" w:eastAsia="Calibri" w:hAnsi="Calibri" w:cs="Calibri"/>
          <w:color w:val="FF0000"/>
          <w:sz w:val="25"/>
          <w:szCs w:val="25"/>
        </w:rPr>
        <w:t xml:space="preserve">”, o por su nombre completo o por sus siglas </w:t>
      </w:r>
      <w:r w:rsidR="00842302" w:rsidRPr="00842302">
        <w:rPr>
          <w:rFonts w:ascii="Calibri" w:eastAsia="Calibri" w:hAnsi="Calibri" w:cs="Calibri"/>
          <w:b/>
          <w:color w:val="FF0000"/>
          <w:sz w:val="25"/>
          <w:szCs w:val="25"/>
        </w:rPr>
        <w:t>MINISTERIO___</w:t>
      </w:r>
      <w:r w:rsidRPr="00842302">
        <w:rPr>
          <w:rFonts w:ascii="Calibri" w:eastAsia="Calibri" w:hAnsi="Calibri" w:cs="Calibri"/>
          <w:color w:val="FF0000"/>
          <w:sz w:val="25"/>
          <w:szCs w:val="25"/>
        </w:rPr>
        <w:t>, indistintamente.</w:t>
      </w:r>
      <w:bookmarkStart w:id="1" w:name="_heading=h.30j0zll" w:colFirst="0" w:colLast="0"/>
      <w:bookmarkEnd w:id="1"/>
    </w:p>
    <w:p w14:paraId="3B581DC2" w14:textId="77777777" w:rsidR="00F42348" w:rsidRDefault="00F42348" w:rsidP="00F42348">
      <w:pPr>
        <w:spacing w:after="0" w:line="240" w:lineRule="auto"/>
        <w:ind w:right="-46"/>
        <w:jc w:val="both"/>
        <w:rPr>
          <w:rFonts w:ascii="Calibri" w:eastAsia="Calibri" w:hAnsi="Calibri" w:cs="Calibri"/>
          <w:color w:val="000000"/>
          <w:sz w:val="25"/>
          <w:szCs w:val="25"/>
        </w:rPr>
      </w:pPr>
    </w:p>
    <w:p w14:paraId="43AC6630" w14:textId="5B6EA7AF" w:rsidR="00F42348" w:rsidRPr="005C1698" w:rsidRDefault="002F74C2" w:rsidP="005C1698">
      <w:pPr>
        <w:widowControl w:val="0"/>
        <w:tabs>
          <w:tab w:val="right" w:pos="9505"/>
        </w:tabs>
        <w:jc w:val="both"/>
        <w:rPr>
          <w:rFonts w:ascii="Calibri" w:eastAsia="Calibri" w:hAnsi="Calibri" w:cs="Calibri"/>
          <w:sz w:val="25"/>
          <w:szCs w:val="25"/>
          <w:lang w:eastAsia="es-ES"/>
        </w:rPr>
      </w:pPr>
      <w:r w:rsidRPr="003061E2">
        <w:rPr>
          <w:rFonts w:ascii="Calibri" w:eastAsia="Calibri" w:hAnsi="Calibri" w:cs="Calibri"/>
          <w:sz w:val="25"/>
          <w:szCs w:val="25"/>
        </w:rPr>
        <w:t xml:space="preserve">Y de la </w:t>
      </w:r>
      <w:r w:rsidR="005C1698" w:rsidRPr="005C1698">
        <w:rPr>
          <w:rFonts w:ascii="Calibri" w:eastAsia="Calibri" w:hAnsi="Calibri" w:cs="Calibri"/>
          <w:sz w:val="25"/>
          <w:szCs w:val="25"/>
          <w:lang w:val="es-MX" w:eastAsia="es-MX"/>
        </w:rPr>
        <w:t xml:space="preserve">otra parte, </w:t>
      </w:r>
      <w:r w:rsidR="005C1698" w:rsidRPr="005C1698">
        <w:rPr>
          <w:rFonts w:ascii="Calibri" w:eastAsia="Calibri" w:hAnsi="Calibri" w:cs="Calibri"/>
          <w:b/>
          <w:sz w:val="25"/>
          <w:szCs w:val="25"/>
          <w:lang w:val="es-MX" w:eastAsia="es-MX"/>
        </w:rPr>
        <w:t>[Nombre de la compañía]</w:t>
      </w:r>
      <w:r w:rsidR="005C1698" w:rsidRPr="005C1698">
        <w:rPr>
          <w:rFonts w:ascii="Calibri" w:eastAsia="Calibri" w:hAnsi="Calibri" w:cs="Calibri"/>
          <w:sz w:val="25"/>
          <w:szCs w:val="25"/>
          <w:lang w:val="es-MX" w:eastAsia="es-MX"/>
        </w:rPr>
        <w:t>, [</w:t>
      </w:r>
      <w:r w:rsidR="005C1698" w:rsidRPr="005C1698">
        <w:rPr>
          <w:rFonts w:ascii="Calibri" w:eastAsia="Calibri" w:hAnsi="Calibri" w:cs="Calibri"/>
          <w:b/>
          <w:sz w:val="25"/>
          <w:szCs w:val="25"/>
          <w:lang w:val="es-MX" w:eastAsia="es-MX"/>
        </w:rPr>
        <w:t>RNC de la compañía</w:t>
      </w:r>
      <w:r w:rsidR="005C1698" w:rsidRPr="005C1698">
        <w:rPr>
          <w:rFonts w:ascii="Calibri" w:eastAsia="Calibri" w:hAnsi="Calibri" w:cs="Calibri"/>
          <w:sz w:val="25"/>
          <w:szCs w:val="25"/>
          <w:lang w:val="es-MX" w:eastAsia="es-MX"/>
        </w:rPr>
        <w:t>]</w:t>
      </w:r>
      <w:r w:rsidR="005C1698" w:rsidRPr="005C1698">
        <w:rPr>
          <w:rFonts w:ascii="Calibri" w:eastAsia="Calibri" w:hAnsi="Calibri" w:cs="Calibri"/>
          <w:sz w:val="25"/>
          <w:szCs w:val="25"/>
          <w:lang w:eastAsia="es-ES"/>
        </w:rPr>
        <w:t xml:space="preserve">, una sociedad de responsabilidad limitada y existente de conformidad con las leyes de República Dominicana, dotada del RPE No. </w:t>
      </w:r>
      <w:r w:rsidR="005C1698" w:rsidRPr="005C1698">
        <w:rPr>
          <w:rFonts w:ascii="Calibri" w:eastAsia="Calibri" w:hAnsi="Calibri" w:cs="Calibri"/>
          <w:sz w:val="25"/>
          <w:szCs w:val="25"/>
          <w:lang w:val="es-MX" w:eastAsia="es-MX"/>
        </w:rPr>
        <w:t>[</w:t>
      </w:r>
      <w:r w:rsidR="005C1698" w:rsidRPr="005C1698">
        <w:rPr>
          <w:rFonts w:ascii="Calibri" w:eastAsia="Calibri" w:hAnsi="Calibri" w:cs="Calibri"/>
          <w:b/>
          <w:sz w:val="25"/>
          <w:szCs w:val="25"/>
          <w:lang w:val="es-MX" w:eastAsia="es-MX"/>
        </w:rPr>
        <w:t>RPE de la compañía</w:t>
      </w:r>
      <w:r w:rsidR="005C1698" w:rsidRPr="005C1698">
        <w:rPr>
          <w:rFonts w:ascii="Calibri" w:eastAsia="Calibri" w:hAnsi="Calibri" w:cs="Calibri"/>
          <w:sz w:val="25"/>
          <w:szCs w:val="25"/>
          <w:lang w:val="es-MX" w:eastAsia="es-MX"/>
        </w:rPr>
        <w:t>]</w:t>
      </w:r>
      <w:r w:rsidR="005C1698" w:rsidRPr="005C1698">
        <w:rPr>
          <w:rFonts w:ascii="Calibri" w:eastAsia="Calibri" w:hAnsi="Calibri" w:cs="Calibri"/>
          <w:sz w:val="25"/>
          <w:szCs w:val="25"/>
          <w:lang w:eastAsia="es-ES"/>
        </w:rPr>
        <w:t xml:space="preserve">, </w:t>
      </w:r>
      <w:r w:rsidR="005C1698" w:rsidRPr="005C1698">
        <w:rPr>
          <w:rFonts w:ascii="Calibri" w:eastAsia="Calibri" w:hAnsi="Calibri" w:cs="Calibri"/>
          <w:sz w:val="25"/>
          <w:szCs w:val="25"/>
          <w:lang w:val="es-MX" w:eastAsia="es-MX"/>
        </w:rPr>
        <w:t>con su domicilio social y asiento principal en [</w:t>
      </w:r>
      <w:r w:rsidR="005C1698" w:rsidRPr="005C1698">
        <w:rPr>
          <w:rFonts w:ascii="Calibri" w:eastAsia="Calibri" w:hAnsi="Calibri" w:cs="Calibri"/>
          <w:b/>
          <w:sz w:val="25"/>
          <w:szCs w:val="25"/>
          <w:lang w:val="es-MX" w:eastAsia="es-MX"/>
        </w:rPr>
        <w:t>Dirección de la compañía</w:t>
      </w:r>
      <w:r w:rsidR="005C1698" w:rsidRPr="005C1698">
        <w:rPr>
          <w:rFonts w:ascii="Calibri" w:eastAsia="Calibri" w:hAnsi="Calibri" w:cs="Calibri"/>
          <w:sz w:val="25"/>
          <w:szCs w:val="25"/>
          <w:lang w:val="es-MX" w:eastAsia="es-MX"/>
        </w:rPr>
        <w:t>] República Dominicana, debidamente representada para los fines del presente contrato por su Gerente, [</w:t>
      </w:r>
      <w:r w:rsidR="005C1698" w:rsidRPr="005C1698">
        <w:rPr>
          <w:rFonts w:ascii="Calibri" w:eastAsia="Calibri" w:hAnsi="Calibri" w:cs="Calibri"/>
          <w:b/>
          <w:sz w:val="25"/>
          <w:szCs w:val="25"/>
          <w:lang w:val="es-MX" w:eastAsia="es-MX"/>
        </w:rPr>
        <w:t>Nombre del representante de la compañía</w:t>
      </w:r>
      <w:r w:rsidR="005C1698" w:rsidRPr="005C1698">
        <w:rPr>
          <w:rFonts w:ascii="Calibri" w:eastAsia="Calibri" w:hAnsi="Calibri" w:cs="Calibri"/>
          <w:sz w:val="25"/>
          <w:szCs w:val="25"/>
          <w:lang w:val="es-MX" w:eastAsia="es-MX"/>
        </w:rPr>
        <w:t>], dominicano/a, mayor de edad, [</w:t>
      </w:r>
      <w:r w:rsidR="005C1698" w:rsidRPr="005C1698">
        <w:rPr>
          <w:rFonts w:ascii="Calibri" w:eastAsia="Calibri" w:hAnsi="Calibri" w:cs="Calibri"/>
          <w:b/>
          <w:sz w:val="25"/>
          <w:szCs w:val="25"/>
          <w:lang w:val="es-MX" w:eastAsia="es-MX"/>
        </w:rPr>
        <w:t>estatus civil</w:t>
      </w:r>
      <w:r w:rsidR="005C1698" w:rsidRPr="005C1698">
        <w:rPr>
          <w:rFonts w:ascii="Calibri" w:eastAsia="Calibri" w:hAnsi="Calibri" w:cs="Calibri"/>
          <w:sz w:val="25"/>
          <w:szCs w:val="25"/>
          <w:lang w:val="es-MX" w:eastAsia="es-MX"/>
        </w:rPr>
        <w:t>], portador/a de la cédula de identidad y electoral No.[</w:t>
      </w:r>
      <w:r w:rsidR="005C1698" w:rsidRPr="005C1698">
        <w:rPr>
          <w:rFonts w:ascii="Calibri" w:eastAsia="Calibri" w:hAnsi="Calibri" w:cs="Calibri"/>
          <w:b/>
          <w:sz w:val="25"/>
          <w:szCs w:val="25"/>
          <w:lang w:val="es-MX" w:eastAsia="es-MX"/>
        </w:rPr>
        <w:t>número del documento</w:t>
      </w:r>
      <w:r w:rsidR="005C1698" w:rsidRPr="005C1698">
        <w:rPr>
          <w:rFonts w:ascii="Calibri" w:eastAsia="Calibri" w:hAnsi="Calibri" w:cs="Calibri"/>
          <w:sz w:val="25"/>
          <w:szCs w:val="25"/>
          <w:lang w:val="es-MX" w:eastAsia="es-MX"/>
        </w:rPr>
        <w:t>], domiciliado/a y residente en la [</w:t>
      </w:r>
      <w:r w:rsidR="005C1698" w:rsidRPr="005C1698">
        <w:rPr>
          <w:rFonts w:ascii="Calibri" w:eastAsia="Calibri" w:hAnsi="Calibri" w:cs="Calibri"/>
          <w:b/>
          <w:sz w:val="25"/>
          <w:szCs w:val="25"/>
          <w:lang w:val="es-MX" w:eastAsia="es-MX"/>
        </w:rPr>
        <w:t>Dirección del representante de la compañía</w:t>
      </w:r>
      <w:r w:rsidR="005C1698" w:rsidRPr="005C1698">
        <w:rPr>
          <w:rFonts w:ascii="Calibri" w:eastAsia="Calibri" w:hAnsi="Calibri" w:cs="Calibri"/>
          <w:sz w:val="25"/>
          <w:szCs w:val="25"/>
          <w:lang w:val="es-MX" w:eastAsia="es-MX"/>
        </w:rPr>
        <w:t>]</w:t>
      </w:r>
      <w:r w:rsidR="005C1698" w:rsidRPr="005C1698">
        <w:rPr>
          <w:rFonts w:ascii="Calibri" w:eastAsia="Calibri" w:hAnsi="Calibri" w:cs="Calibri"/>
          <w:color w:val="000000"/>
          <w:sz w:val="25"/>
          <w:szCs w:val="25"/>
          <w:lang w:val="es-MX" w:eastAsia="es-MX"/>
        </w:rPr>
        <w:t xml:space="preserve"> República Dominicana</w:t>
      </w:r>
      <w:r w:rsidR="005C1698" w:rsidRPr="005C1698">
        <w:rPr>
          <w:rFonts w:ascii="Calibri" w:eastAsia="Calibri" w:hAnsi="Calibri" w:cs="Calibri"/>
          <w:sz w:val="25"/>
          <w:szCs w:val="25"/>
          <w:lang w:val="es-MX" w:eastAsia="es-MX"/>
        </w:rPr>
        <w:t>,</w:t>
      </w:r>
      <w:r w:rsidR="005C1698" w:rsidRPr="005C1698">
        <w:rPr>
          <w:rFonts w:ascii="Calibri" w:eastAsia="Calibri" w:hAnsi="Calibri" w:cs="Calibri"/>
          <w:sz w:val="25"/>
          <w:szCs w:val="25"/>
          <w:lang w:eastAsia="es-ES"/>
        </w:rPr>
        <w:t xml:space="preserve"> quien actúa de conformidad con el Pliego de Condiciones Específicas del proceso, quien, para los fines del presente contrato, se denominará el</w:t>
      </w:r>
      <w:r w:rsidR="005C1698" w:rsidRPr="005C1698">
        <w:rPr>
          <w:rFonts w:ascii="Calibri" w:eastAsia="Calibri" w:hAnsi="Calibri" w:cs="Calibri"/>
          <w:b/>
          <w:sz w:val="25"/>
          <w:szCs w:val="25"/>
          <w:lang w:eastAsia="es-ES"/>
        </w:rPr>
        <w:t xml:space="preserve"> “PROVEEDOR</w:t>
      </w:r>
      <w:r w:rsidR="005C1698" w:rsidRPr="005C1698">
        <w:rPr>
          <w:rFonts w:ascii="Calibri" w:eastAsia="Calibri" w:hAnsi="Calibri" w:cs="Calibri"/>
          <w:sz w:val="25"/>
          <w:szCs w:val="25"/>
          <w:lang w:eastAsia="es-ES"/>
        </w:rPr>
        <w:t>”.</w:t>
      </w:r>
    </w:p>
    <w:p w14:paraId="70C7F226" w14:textId="77777777" w:rsidR="00F42348" w:rsidRDefault="00F42348" w:rsidP="00F42348">
      <w:pPr>
        <w:spacing w:after="0" w:line="240" w:lineRule="auto"/>
        <w:ind w:right="-46"/>
        <w:jc w:val="both"/>
        <w:rPr>
          <w:rFonts w:ascii="Calibri" w:eastAsia="Calibri" w:hAnsi="Calibri" w:cs="Calibri"/>
          <w:color w:val="000000"/>
          <w:sz w:val="25"/>
          <w:szCs w:val="25"/>
        </w:rPr>
      </w:pPr>
    </w:p>
    <w:p w14:paraId="354BA711" w14:textId="47D9275D" w:rsidR="003E4ECC" w:rsidRPr="00F42348" w:rsidRDefault="002F74C2" w:rsidP="00F42348">
      <w:pPr>
        <w:spacing w:after="0" w:line="240" w:lineRule="auto"/>
        <w:ind w:right="-46"/>
        <w:jc w:val="both"/>
        <w:rPr>
          <w:rFonts w:ascii="Calibri" w:eastAsia="Calibri" w:hAnsi="Calibri" w:cs="Calibri"/>
          <w:color w:val="000000"/>
          <w:sz w:val="25"/>
          <w:szCs w:val="25"/>
        </w:rPr>
      </w:pPr>
      <w:r w:rsidRPr="003061E2">
        <w:rPr>
          <w:rFonts w:ascii="Calibri" w:eastAsia="Calibri" w:hAnsi="Calibri" w:cs="Calibri"/>
          <w:color w:val="000000"/>
          <w:sz w:val="25"/>
          <w:szCs w:val="25"/>
        </w:rPr>
        <w:t xml:space="preserve">Para todos los fines y consecuencias del presente contrato, cuando fueran mencionadas conjuntamente, se les denominará </w:t>
      </w:r>
      <w:r w:rsidRPr="003061E2">
        <w:rPr>
          <w:rFonts w:ascii="Calibri" w:eastAsia="Calibri" w:hAnsi="Calibri" w:cs="Calibri"/>
          <w:b/>
          <w:color w:val="000000"/>
          <w:sz w:val="25"/>
          <w:szCs w:val="25"/>
        </w:rPr>
        <w:t>LAS PARTES.</w:t>
      </w:r>
    </w:p>
    <w:p w14:paraId="32551763" w14:textId="77777777" w:rsidR="003E4ECC" w:rsidRPr="003061E2" w:rsidRDefault="003E4ECC" w:rsidP="00F42348">
      <w:pPr>
        <w:pBdr>
          <w:top w:val="nil"/>
          <w:left w:val="nil"/>
          <w:bottom w:val="nil"/>
          <w:right w:val="nil"/>
          <w:between w:val="nil"/>
        </w:pBdr>
        <w:tabs>
          <w:tab w:val="right" w:pos="9360"/>
        </w:tabs>
        <w:spacing w:after="0" w:line="240" w:lineRule="auto"/>
        <w:ind w:right="-46"/>
        <w:rPr>
          <w:rFonts w:ascii="Calibri" w:eastAsia="Calibri" w:hAnsi="Calibri" w:cs="Calibri"/>
          <w:b/>
          <w:color w:val="000000"/>
          <w:sz w:val="25"/>
          <w:szCs w:val="25"/>
        </w:rPr>
      </w:pPr>
    </w:p>
    <w:p w14:paraId="056EED23" w14:textId="77777777" w:rsidR="003E4ECC" w:rsidRPr="003061E2" w:rsidRDefault="002F74C2" w:rsidP="00F42348">
      <w:pPr>
        <w:spacing w:after="0" w:line="240" w:lineRule="auto"/>
        <w:ind w:right="-46"/>
        <w:jc w:val="center"/>
        <w:rPr>
          <w:rFonts w:ascii="Calibri" w:eastAsia="Calibri" w:hAnsi="Calibri" w:cs="Calibri"/>
          <w:b/>
          <w:sz w:val="25"/>
          <w:szCs w:val="25"/>
        </w:rPr>
      </w:pPr>
      <w:r w:rsidRPr="003061E2">
        <w:rPr>
          <w:rFonts w:ascii="Calibri" w:eastAsia="Calibri" w:hAnsi="Calibri" w:cs="Calibri"/>
          <w:b/>
          <w:sz w:val="25"/>
          <w:szCs w:val="25"/>
        </w:rPr>
        <w:t xml:space="preserve">PREÁMBULO </w:t>
      </w:r>
    </w:p>
    <w:p w14:paraId="0B8C05B9" w14:textId="77777777" w:rsidR="003E4ECC" w:rsidRPr="003061E2" w:rsidRDefault="003E4ECC" w:rsidP="00F42348">
      <w:pPr>
        <w:spacing w:after="0" w:line="240" w:lineRule="auto"/>
        <w:ind w:right="-46"/>
        <w:jc w:val="both"/>
        <w:rPr>
          <w:rFonts w:ascii="Calibri" w:eastAsia="Calibri" w:hAnsi="Calibri" w:cs="Calibri"/>
          <w:b/>
          <w:sz w:val="25"/>
          <w:szCs w:val="25"/>
        </w:rPr>
      </w:pPr>
    </w:p>
    <w:p w14:paraId="6AB03D18" w14:textId="05D6CD61" w:rsidR="0034345B" w:rsidRDefault="002F74C2" w:rsidP="00C53C43">
      <w:pPr>
        <w:spacing w:after="0" w:line="240" w:lineRule="auto"/>
        <w:jc w:val="both"/>
        <w:rPr>
          <w:rFonts w:ascii="Calibri" w:eastAsia="Calibri" w:hAnsi="Calibri" w:cs="Calibri"/>
          <w:sz w:val="25"/>
          <w:szCs w:val="25"/>
        </w:rPr>
      </w:pPr>
      <w:r w:rsidRPr="003061E2">
        <w:rPr>
          <w:rFonts w:ascii="Calibri" w:eastAsia="Calibri" w:hAnsi="Calibri" w:cs="Calibri"/>
          <w:b/>
          <w:sz w:val="25"/>
          <w:szCs w:val="25"/>
        </w:rPr>
        <w:t xml:space="preserve">POR CUANTO (1): </w:t>
      </w:r>
      <w:r w:rsidR="0034345B" w:rsidRPr="008A3D30">
        <w:rPr>
          <w:rFonts w:ascii="Calibri" w:eastAsia="Calibri" w:hAnsi="Calibri" w:cs="Calibri"/>
          <w:sz w:val="25"/>
          <w:szCs w:val="25"/>
        </w:rPr>
        <w:t xml:space="preserve">Que de conformidad con las disposiciones del artículo 138 de la Constitución dominicana la Administración Pública </w:t>
      </w:r>
      <w:r w:rsidR="0034345B" w:rsidRPr="008A3D30">
        <w:rPr>
          <w:rFonts w:ascii="Calibri" w:eastAsia="Calibri" w:hAnsi="Calibri" w:cs="Calibri"/>
          <w:i/>
          <w:iCs/>
          <w:sz w:val="25"/>
          <w:szCs w:val="25"/>
        </w:rPr>
        <w:t>“está sujeta en su actuación a los principios de eficacia, jerarquía, objetividad, igualdad, transparencia, economía, publicidad y coordinación, con sometimiento pleno al ordenamiento jurídico del Estado”</w:t>
      </w:r>
      <w:r w:rsidR="0034345B" w:rsidRPr="008A3D30">
        <w:rPr>
          <w:rFonts w:ascii="Calibri" w:eastAsia="Calibri" w:hAnsi="Calibri" w:cs="Calibri"/>
          <w:sz w:val="25"/>
          <w:szCs w:val="25"/>
        </w:rPr>
        <w:t xml:space="preserve">, por lo que el </w:t>
      </w:r>
      <w:r w:rsidR="00842302">
        <w:rPr>
          <w:rFonts w:ascii="Calibri" w:eastAsia="Calibri" w:hAnsi="Calibri" w:cs="Calibri"/>
          <w:b/>
          <w:bCs/>
          <w:sz w:val="25"/>
          <w:szCs w:val="25"/>
        </w:rPr>
        <w:t>MINISTERIO___</w:t>
      </w:r>
      <w:r w:rsidR="0034345B" w:rsidRPr="008A3D30">
        <w:rPr>
          <w:rFonts w:ascii="Calibri" w:eastAsia="Calibri" w:hAnsi="Calibri" w:cs="Calibri"/>
          <w:b/>
          <w:bCs/>
          <w:sz w:val="25"/>
          <w:szCs w:val="25"/>
        </w:rPr>
        <w:t xml:space="preserve"> </w:t>
      </w:r>
      <w:r w:rsidR="0034345B" w:rsidRPr="008A3D30">
        <w:rPr>
          <w:rFonts w:ascii="Calibri" w:eastAsia="Calibri" w:hAnsi="Calibri" w:cs="Calibri"/>
          <w:sz w:val="25"/>
          <w:szCs w:val="25"/>
        </w:rPr>
        <w:t>en cada una de sus actuaciones, debe garantizar su observancia y entero cumplimiento.</w:t>
      </w:r>
    </w:p>
    <w:p w14:paraId="1C91AA8E" w14:textId="77777777" w:rsidR="00842302" w:rsidRPr="003061E2" w:rsidRDefault="00842302" w:rsidP="00C53C43">
      <w:pPr>
        <w:spacing w:after="0" w:line="240" w:lineRule="auto"/>
        <w:jc w:val="both"/>
        <w:rPr>
          <w:rFonts w:ascii="Calibri" w:eastAsia="Calibri" w:hAnsi="Calibri" w:cs="Calibri"/>
          <w:sz w:val="25"/>
          <w:szCs w:val="25"/>
        </w:rPr>
      </w:pPr>
    </w:p>
    <w:p w14:paraId="0D47DCC2" w14:textId="7ADD26D7" w:rsidR="003E4ECC" w:rsidRPr="003061E2" w:rsidRDefault="002F74C2" w:rsidP="0034345B">
      <w:pPr>
        <w:spacing w:after="0" w:line="240" w:lineRule="auto"/>
        <w:jc w:val="both"/>
        <w:rPr>
          <w:rFonts w:ascii="Calibri" w:eastAsia="Calibri" w:hAnsi="Calibri" w:cs="Calibri"/>
          <w:sz w:val="25"/>
          <w:szCs w:val="25"/>
        </w:rPr>
      </w:pPr>
      <w:r w:rsidRPr="003061E2">
        <w:rPr>
          <w:rFonts w:ascii="Calibri" w:eastAsia="Calibri" w:hAnsi="Calibri" w:cs="Calibri"/>
          <w:b/>
          <w:sz w:val="25"/>
          <w:szCs w:val="25"/>
        </w:rPr>
        <w:lastRenderedPageBreak/>
        <w:t>POR CUANTO (2):</w:t>
      </w:r>
      <w:r w:rsidRPr="003061E2">
        <w:rPr>
          <w:rFonts w:ascii="Calibri" w:eastAsia="Calibri" w:hAnsi="Calibri" w:cs="Calibri"/>
          <w:sz w:val="25"/>
          <w:szCs w:val="25"/>
        </w:rPr>
        <w:t xml:space="preserve"> </w:t>
      </w:r>
      <w:r w:rsidR="0034345B" w:rsidRPr="008A3D30">
        <w:rPr>
          <w:rFonts w:ascii="Calibri" w:eastAsia="Calibri" w:hAnsi="Calibri" w:cs="Calibri"/>
          <w:sz w:val="25"/>
          <w:szCs w:val="25"/>
        </w:rPr>
        <w:t xml:space="preserve">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w:t>
      </w:r>
      <w:r w:rsidR="0034345B" w:rsidRPr="008A3D30">
        <w:rPr>
          <w:rFonts w:ascii="Calibri" w:eastAsia="Calibri" w:hAnsi="Calibri" w:cs="Calibri"/>
          <w:i/>
          <w:iCs/>
          <w:sz w:val="25"/>
          <w:szCs w:val="25"/>
        </w:rPr>
        <w:t>“Los servicios públicos están 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r w:rsidR="0034345B" w:rsidRPr="008A3D30">
        <w:rPr>
          <w:rFonts w:ascii="Calibri" w:eastAsia="Calibri" w:hAnsi="Calibri" w:cs="Calibri"/>
          <w:sz w:val="25"/>
          <w:szCs w:val="25"/>
        </w:rPr>
        <w:t>.</w:t>
      </w:r>
    </w:p>
    <w:p w14:paraId="18ECBEC5" w14:textId="77777777" w:rsidR="003E4ECC" w:rsidRPr="003061E2" w:rsidRDefault="003E4ECC" w:rsidP="00F42348">
      <w:pPr>
        <w:spacing w:after="0" w:line="240" w:lineRule="auto"/>
        <w:ind w:right="-46"/>
        <w:jc w:val="both"/>
        <w:rPr>
          <w:rFonts w:ascii="Calibri" w:eastAsia="Calibri" w:hAnsi="Calibri" w:cs="Calibri"/>
          <w:sz w:val="25"/>
          <w:szCs w:val="25"/>
        </w:rPr>
      </w:pPr>
    </w:p>
    <w:p w14:paraId="4D5F3932" w14:textId="595FC96D" w:rsidR="003E4ECC" w:rsidRPr="003061E2" w:rsidRDefault="002F74C2" w:rsidP="0034345B">
      <w:pPr>
        <w:spacing w:after="0" w:line="240" w:lineRule="auto"/>
        <w:jc w:val="both"/>
        <w:rPr>
          <w:rFonts w:ascii="Calibri" w:eastAsia="Calibri" w:hAnsi="Calibri" w:cs="Calibri"/>
          <w:sz w:val="25"/>
          <w:szCs w:val="25"/>
        </w:rPr>
      </w:pPr>
      <w:r w:rsidRPr="003061E2">
        <w:rPr>
          <w:rFonts w:ascii="Calibri" w:eastAsia="Calibri" w:hAnsi="Calibri" w:cs="Calibri"/>
          <w:b/>
          <w:sz w:val="25"/>
          <w:szCs w:val="25"/>
        </w:rPr>
        <w:t>POR CUANTO (3):</w:t>
      </w:r>
      <w:r w:rsidRPr="003061E2">
        <w:rPr>
          <w:rFonts w:ascii="Calibri" w:eastAsia="Calibri" w:hAnsi="Calibri" w:cs="Calibri"/>
          <w:sz w:val="25"/>
          <w:szCs w:val="25"/>
        </w:rPr>
        <w:t xml:space="preserve"> </w:t>
      </w:r>
      <w:r w:rsidR="0034345B" w:rsidRPr="008A3D30">
        <w:rPr>
          <w:rFonts w:ascii="Calibri" w:eastAsia="Calibri" w:hAnsi="Calibri" w:cs="Calibri"/>
          <w:sz w:val="25"/>
          <w:szCs w:val="25"/>
        </w:rPr>
        <w:t>La Ley Núm. 47-25 de Contrataciones Públicas, así como su Reglamento de Aplicación contenido en el Decreto Núm. 52-26</w:t>
      </w:r>
      <w:r w:rsidR="00BB74AE">
        <w:rPr>
          <w:rFonts w:ascii="Calibri" w:eastAsia="Calibri" w:hAnsi="Calibri" w:cs="Calibri"/>
          <w:sz w:val="25"/>
          <w:szCs w:val="25"/>
        </w:rPr>
        <w:t xml:space="preserve">, normativas que </w:t>
      </w:r>
      <w:proofErr w:type="gramStart"/>
      <w:r w:rsidR="00BB74AE">
        <w:rPr>
          <w:rFonts w:ascii="Calibri" w:eastAsia="Calibri" w:hAnsi="Calibri" w:cs="Calibri"/>
          <w:sz w:val="25"/>
          <w:szCs w:val="25"/>
        </w:rPr>
        <w:t>entraron en vigencia</w:t>
      </w:r>
      <w:proofErr w:type="gramEnd"/>
      <w:r w:rsidR="0034345B" w:rsidRPr="008A3D30">
        <w:rPr>
          <w:rFonts w:ascii="Calibri" w:eastAsia="Calibri" w:hAnsi="Calibri" w:cs="Calibri"/>
          <w:sz w:val="25"/>
          <w:szCs w:val="25"/>
        </w:rPr>
        <w:t xml:space="preserve"> el 28 de enero de 2026,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592224C1" w14:textId="77777777" w:rsidR="003E4ECC" w:rsidRPr="003061E2" w:rsidRDefault="003E4ECC" w:rsidP="00F42348">
      <w:pPr>
        <w:spacing w:after="0" w:line="240" w:lineRule="auto"/>
        <w:ind w:right="-46"/>
        <w:jc w:val="both"/>
        <w:rPr>
          <w:rFonts w:ascii="Calibri" w:eastAsia="Calibri" w:hAnsi="Calibri" w:cs="Calibri"/>
          <w:sz w:val="25"/>
          <w:szCs w:val="25"/>
        </w:rPr>
      </w:pPr>
    </w:p>
    <w:p w14:paraId="1C8753B2" w14:textId="77777777" w:rsidR="0034345B" w:rsidRPr="006E507A" w:rsidRDefault="002F74C2" w:rsidP="0034345B">
      <w:pPr>
        <w:spacing w:after="0" w:line="240" w:lineRule="auto"/>
        <w:jc w:val="both"/>
        <w:rPr>
          <w:rFonts w:ascii="Calibri" w:eastAsia="Calibri" w:hAnsi="Calibri" w:cs="Calibri"/>
          <w:sz w:val="25"/>
          <w:szCs w:val="25"/>
        </w:rPr>
      </w:pPr>
      <w:r w:rsidRPr="003061E2">
        <w:rPr>
          <w:rFonts w:ascii="Calibri" w:eastAsia="Calibri" w:hAnsi="Calibri" w:cs="Calibri"/>
          <w:b/>
          <w:sz w:val="25"/>
          <w:szCs w:val="25"/>
        </w:rPr>
        <w:t>POR CUANTO (4):</w:t>
      </w:r>
      <w:r w:rsidRPr="003061E2">
        <w:rPr>
          <w:rFonts w:ascii="Calibri" w:eastAsia="Calibri" w:hAnsi="Calibri" w:cs="Calibri"/>
          <w:sz w:val="25"/>
          <w:szCs w:val="25"/>
        </w:rPr>
        <w:t xml:space="preserve"> </w:t>
      </w:r>
      <w:r w:rsidR="0034345B" w:rsidRPr="008A3D30">
        <w:rPr>
          <w:rFonts w:ascii="Calibri" w:eastAsia="Calibri" w:hAnsi="Calibri" w:cs="Calibri"/>
          <w:sz w:val="25"/>
          <w:szCs w:val="25"/>
        </w:rPr>
        <w:t xml:space="preserve">Que el artículo 135 de la Ley Núm. 47-25 establece, para los contratos, las cláusulas obligatorias citadas a continuación: </w:t>
      </w:r>
      <w:r w:rsidR="0034345B" w:rsidRPr="008A3D30">
        <w:rPr>
          <w:rFonts w:ascii="Calibri" w:eastAsia="Calibri" w:hAnsi="Calibri" w:cs="Calibri"/>
          <w:i/>
          <w:iCs/>
          <w:sz w:val="25"/>
          <w:szCs w:val="25"/>
        </w:rPr>
        <w:t>“</w:t>
      </w:r>
      <w:r w:rsidR="0034345B" w:rsidRPr="008A3D30">
        <w:rPr>
          <w:rFonts w:ascii="Calibri" w:hAnsi="Calibri" w:cs="Calibri"/>
          <w:i/>
          <w:iCs/>
          <w:sz w:val="25"/>
          <w:szCs w:val="25"/>
        </w:rPr>
        <w:t>Para ser considerados válidos, los contratos deberán tener el siguiente contenido mínimo: 1) Identificación de las partes contratantes; 2) Acreditación de la calidad de los suscribientes a los fines de la formalización del contrato; 3) Antecedentes de la contratación; 4) Definición del objeto contractual y tipo de contrato; 5) La duración del contrato, la fecha de inicio de su ejecución, el cronograma de entrega o prestaciones y la posibilidad de prórrogas a la duración; 6) La determinación del riesgo previsible y el esquema bajo el cual estará distribuido entre las partes; 7) El precio cierto o el modo de determinarlo, los criterios para el reajuste del precio y para garantizar el equilibrio económico financiero; 8) La forma y condiciones de pago, así como los intereses aplicables por mora; 9) La identificación del supervisor o de los supervisores designados para la administración, control, monitoreo y fiscalización del contrato; 10) Las garantías aplicables al contrato; 11) Los supuestos bajo los cuales procede la suspensión, modificación o rescisión del contrato; 12) Las sanciones contractuales o multas aplicables ante incumplimientos; 13) Las condiciones de la recepción provisional y definitiva de las prestaciones contractuales, así como de la liquidación del contrato; y 14) Las demás cláusulas que correspondan de acuerdo con la naturaleza de la contratación y con las condiciones que establezca los reglamentos de aplicación de la presente ley”</w:t>
      </w:r>
      <w:r w:rsidR="0034345B" w:rsidRPr="008A3D30">
        <w:rPr>
          <w:rFonts w:ascii="Calibri" w:hAnsi="Calibri" w:cs="Calibri"/>
          <w:sz w:val="25"/>
          <w:szCs w:val="25"/>
        </w:rPr>
        <w:t>.</w:t>
      </w:r>
    </w:p>
    <w:p w14:paraId="3B1A9F00" w14:textId="0EA283FF" w:rsidR="003E4ECC" w:rsidRPr="003061E2" w:rsidRDefault="003E4ECC" w:rsidP="00F42348">
      <w:pPr>
        <w:spacing w:after="0" w:line="240" w:lineRule="auto"/>
        <w:ind w:right="-46"/>
        <w:jc w:val="both"/>
        <w:rPr>
          <w:rFonts w:ascii="Calibri" w:eastAsia="Calibri" w:hAnsi="Calibri" w:cs="Calibri"/>
          <w:sz w:val="25"/>
          <w:szCs w:val="25"/>
        </w:rPr>
      </w:pPr>
    </w:p>
    <w:p w14:paraId="075294E7" w14:textId="57788D10" w:rsidR="003E4ECC" w:rsidRPr="003061E2" w:rsidRDefault="002F74C2" w:rsidP="0034345B">
      <w:pPr>
        <w:spacing w:after="0" w:line="240" w:lineRule="auto"/>
        <w:jc w:val="both"/>
        <w:rPr>
          <w:rFonts w:ascii="Calibri" w:eastAsia="Calibri" w:hAnsi="Calibri" w:cs="Calibri"/>
          <w:sz w:val="25"/>
          <w:szCs w:val="25"/>
        </w:rPr>
      </w:pPr>
      <w:r w:rsidRPr="003061E2">
        <w:rPr>
          <w:rFonts w:ascii="Calibri" w:eastAsia="Calibri" w:hAnsi="Calibri" w:cs="Calibri"/>
          <w:b/>
          <w:sz w:val="25"/>
          <w:szCs w:val="25"/>
        </w:rPr>
        <w:t>POR CUANTO (5):</w:t>
      </w:r>
      <w:r w:rsidRPr="003061E2">
        <w:rPr>
          <w:rFonts w:ascii="Calibri" w:eastAsia="Calibri" w:hAnsi="Calibri" w:cs="Calibri"/>
          <w:sz w:val="25"/>
          <w:szCs w:val="25"/>
        </w:rPr>
        <w:t xml:space="preserve"> </w:t>
      </w:r>
      <w:r w:rsidR="0034345B" w:rsidRPr="008A3D30">
        <w:rPr>
          <w:rFonts w:ascii="Calibri" w:eastAsia="Calibri" w:hAnsi="Calibri" w:cs="Calibri"/>
          <w:sz w:val="25"/>
          <w:szCs w:val="25"/>
        </w:rPr>
        <w:t>Que adicionalmente para la validez de los contratos deben contener aquellas otras cláusulas que se establecen en los artículos 179 y 180, con sus respectivos párrafos, del Decreto 52-26.</w:t>
      </w:r>
    </w:p>
    <w:p w14:paraId="0627037D" w14:textId="77777777" w:rsidR="003E4ECC" w:rsidRPr="003061E2" w:rsidRDefault="003E4ECC" w:rsidP="00F42348">
      <w:pPr>
        <w:spacing w:after="0" w:line="240" w:lineRule="auto"/>
        <w:ind w:right="-46"/>
        <w:jc w:val="both"/>
        <w:rPr>
          <w:rFonts w:ascii="Calibri" w:eastAsia="Calibri" w:hAnsi="Calibri" w:cs="Calibri"/>
          <w:sz w:val="25"/>
          <w:szCs w:val="25"/>
        </w:rPr>
      </w:pPr>
    </w:p>
    <w:p w14:paraId="21BD9446" w14:textId="44106A79" w:rsidR="003E4ECC" w:rsidRPr="0034345B" w:rsidRDefault="002F74C2" w:rsidP="0034345B">
      <w:pPr>
        <w:spacing w:after="0" w:line="240" w:lineRule="auto"/>
        <w:jc w:val="both"/>
        <w:rPr>
          <w:rFonts w:ascii="Calibri" w:eastAsia="Calibri" w:hAnsi="Calibri" w:cs="Calibri"/>
          <w:color w:val="000000"/>
          <w:sz w:val="25"/>
          <w:szCs w:val="25"/>
        </w:rPr>
      </w:pPr>
      <w:r w:rsidRPr="003061E2">
        <w:rPr>
          <w:rFonts w:ascii="Calibri" w:eastAsia="Calibri" w:hAnsi="Calibri" w:cs="Calibri"/>
          <w:b/>
          <w:color w:val="000000"/>
          <w:sz w:val="25"/>
          <w:szCs w:val="25"/>
        </w:rPr>
        <w:t xml:space="preserve">POR CUANTO (6): </w:t>
      </w:r>
      <w:r w:rsidR="0034345B" w:rsidRPr="008A3D30">
        <w:rPr>
          <w:rFonts w:ascii="Calibri" w:eastAsia="Calibri" w:hAnsi="Calibri" w:cs="Calibri"/>
          <w:color w:val="000000"/>
          <w:sz w:val="25"/>
          <w:szCs w:val="25"/>
        </w:rPr>
        <w:t xml:space="preserve">Que el artículo 59 </w:t>
      </w:r>
      <w:r w:rsidR="0034345B" w:rsidRPr="008A3D30">
        <w:rPr>
          <w:rFonts w:ascii="Calibri" w:eastAsia="Calibri" w:hAnsi="Calibri" w:cs="Calibri"/>
          <w:sz w:val="25"/>
          <w:szCs w:val="25"/>
        </w:rPr>
        <w:t xml:space="preserve">de la Ley Núm. 47-25 establece cómo se determinan los </w:t>
      </w:r>
      <w:r w:rsidR="0034345B" w:rsidRPr="008A3D30">
        <w:rPr>
          <w:rFonts w:ascii="Calibri" w:eastAsia="Calibri" w:hAnsi="Calibri" w:cs="Calibri"/>
          <w:color w:val="000000"/>
          <w:sz w:val="25"/>
          <w:szCs w:val="25"/>
        </w:rPr>
        <w:t>umbrales topes que sirven de base para la selección del procedimiento a aplicar en un proceso de compra o contratación.</w:t>
      </w:r>
    </w:p>
    <w:p w14:paraId="00EE0E4F" w14:textId="77777777" w:rsidR="003E4ECC" w:rsidRPr="003061E2" w:rsidRDefault="003E4ECC" w:rsidP="00F42348">
      <w:pPr>
        <w:spacing w:after="0" w:line="240" w:lineRule="auto"/>
        <w:ind w:right="-46"/>
        <w:jc w:val="both"/>
        <w:rPr>
          <w:rFonts w:ascii="Calibri" w:eastAsia="Calibri" w:hAnsi="Calibri" w:cs="Calibri"/>
          <w:sz w:val="25"/>
          <w:szCs w:val="25"/>
        </w:rPr>
      </w:pPr>
    </w:p>
    <w:p w14:paraId="06CF57F8" w14:textId="4EAFAFA0" w:rsidR="003E4ECC" w:rsidRPr="0034345B" w:rsidRDefault="002F74C2" w:rsidP="00F42348">
      <w:pPr>
        <w:spacing w:after="0" w:line="240" w:lineRule="auto"/>
        <w:ind w:right="-46"/>
        <w:jc w:val="both"/>
        <w:rPr>
          <w:rFonts w:ascii="Calibri" w:eastAsia="Calibri" w:hAnsi="Calibri" w:cs="Calibri"/>
          <w:sz w:val="25"/>
          <w:szCs w:val="25"/>
        </w:rPr>
      </w:pPr>
      <w:r w:rsidRPr="003061E2">
        <w:rPr>
          <w:rFonts w:ascii="Calibri" w:eastAsia="Calibri" w:hAnsi="Calibri" w:cs="Calibri"/>
          <w:b/>
          <w:color w:val="000000"/>
          <w:sz w:val="25"/>
          <w:szCs w:val="25"/>
        </w:rPr>
        <w:lastRenderedPageBreak/>
        <w:t xml:space="preserve">POR CUANTO (7): </w:t>
      </w:r>
      <w:r w:rsidR="0034345B" w:rsidRPr="006E507A">
        <w:rPr>
          <w:rFonts w:ascii="Calibri" w:eastAsia="Calibri" w:hAnsi="Calibri" w:cs="Calibri"/>
          <w:color w:val="000000"/>
          <w:sz w:val="25"/>
          <w:szCs w:val="25"/>
        </w:rPr>
        <w:t>Que mediante la Resolución PNP-01-2025, de fecha 02 de enero de 2025, la Dirección General de Contrataciones Públicas (DGCP) mantiene para el año 2026 los umbrales de los procesos de selección, en cumplimiento del artículo 59 de la Ley Núm. 47-25</w:t>
      </w:r>
      <w:r w:rsidR="0034345B" w:rsidRPr="006E507A">
        <w:rPr>
          <w:rFonts w:ascii="Calibri" w:eastAsia="Calibri" w:hAnsi="Calibri" w:cs="Calibri"/>
          <w:sz w:val="25"/>
          <w:szCs w:val="25"/>
        </w:rPr>
        <w:t xml:space="preserve">, estableciendo </w:t>
      </w:r>
      <w:r w:rsidR="0034345B" w:rsidRPr="006E507A">
        <w:rPr>
          <w:rFonts w:ascii="Calibri" w:eastAsia="Calibri" w:hAnsi="Calibri" w:cs="Calibri"/>
          <w:color w:val="000000"/>
          <w:sz w:val="25"/>
          <w:szCs w:val="25"/>
        </w:rPr>
        <w:t xml:space="preserve">que toda compra </w:t>
      </w:r>
      <w:r w:rsidR="0034345B" w:rsidRPr="003061E2">
        <w:rPr>
          <w:rFonts w:ascii="Calibri" w:eastAsia="Calibri" w:hAnsi="Calibri" w:cs="Calibri"/>
          <w:color w:val="000000"/>
          <w:sz w:val="25"/>
          <w:szCs w:val="25"/>
        </w:rPr>
        <w:t>que se realice desde RD$1,860,642.56 hasta RD$5,644,812.73</w:t>
      </w:r>
      <w:r w:rsidR="0034345B" w:rsidRPr="006E507A">
        <w:rPr>
          <w:rFonts w:ascii="Calibri" w:eastAsia="Calibri" w:hAnsi="Calibri" w:cs="Calibri"/>
          <w:color w:val="000000"/>
          <w:sz w:val="25"/>
          <w:szCs w:val="25"/>
        </w:rPr>
        <w:t xml:space="preserve">, deberá realizarse mediante la modalidad de </w:t>
      </w:r>
      <w:r w:rsidR="0034345B">
        <w:rPr>
          <w:rFonts w:ascii="Calibri" w:eastAsia="Calibri" w:hAnsi="Calibri" w:cs="Calibri"/>
          <w:b/>
          <w:i/>
          <w:color w:val="000000"/>
          <w:sz w:val="25"/>
          <w:szCs w:val="25"/>
        </w:rPr>
        <w:t>Contratación Simplificada</w:t>
      </w:r>
      <w:r w:rsidR="0034345B" w:rsidRPr="006E507A">
        <w:rPr>
          <w:rFonts w:ascii="Calibri" w:eastAsia="Calibri" w:hAnsi="Calibri" w:cs="Calibri"/>
          <w:color w:val="000000"/>
          <w:sz w:val="25"/>
          <w:szCs w:val="25"/>
        </w:rPr>
        <w:t>.</w:t>
      </w:r>
    </w:p>
    <w:p w14:paraId="5B6E8455" w14:textId="77777777" w:rsidR="003E4ECC" w:rsidRPr="003061E2" w:rsidRDefault="003E4ECC" w:rsidP="00F42348">
      <w:pPr>
        <w:spacing w:after="0" w:line="240" w:lineRule="auto"/>
        <w:ind w:right="-46"/>
        <w:jc w:val="both"/>
        <w:rPr>
          <w:rFonts w:ascii="Calibri" w:eastAsia="Calibri" w:hAnsi="Calibri" w:cs="Calibri"/>
          <w:color w:val="000000"/>
          <w:sz w:val="25"/>
          <w:szCs w:val="25"/>
        </w:rPr>
      </w:pPr>
    </w:p>
    <w:p w14:paraId="39D79668" w14:textId="5B123B54" w:rsidR="003E4ECC" w:rsidRPr="003061E2" w:rsidRDefault="002F74C2" w:rsidP="00F42348">
      <w:pPr>
        <w:spacing w:after="0" w:line="240" w:lineRule="auto"/>
        <w:ind w:right="-46"/>
        <w:jc w:val="both"/>
        <w:rPr>
          <w:rFonts w:ascii="Calibri" w:eastAsia="Calibri" w:hAnsi="Calibri" w:cs="Calibri"/>
          <w:color w:val="000000"/>
          <w:sz w:val="25"/>
          <w:szCs w:val="25"/>
        </w:rPr>
      </w:pPr>
      <w:r w:rsidRPr="003061E2">
        <w:rPr>
          <w:rFonts w:ascii="Calibri" w:eastAsia="Calibri" w:hAnsi="Calibri" w:cs="Calibri"/>
          <w:b/>
          <w:color w:val="000000"/>
          <w:sz w:val="25"/>
          <w:szCs w:val="25"/>
        </w:rPr>
        <w:t>POR CUANTO (</w:t>
      </w:r>
      <w:r w:rsidR="0034345B">
        <w:rPr>
          <w:rFonts w:ascii="Calibri" w:eastAsia="Calibri" w:hAnsi="Calibri" w:cs="Calibri"/>
          <w:b/>
          <w:color w:val="000000"/>
          <w:sz w:val="25"/>
          <w:szCs w:val="25"/>
        </w:rPr>
        <w:t>8</w:t>
      </w:r>
      <w:r w:rsidRPr="003061E2">
        <w:rPr>
          <w:rFonts w:ascii="Calibri" w:eastAsia="Calibri" w:hAnsi="Calibri" w:cs="Calibri"/>
          <w:b/>
          <w:color w:val="000000"/>
          <w:sz w:val="25"/>
          <w:szCs w:val="25"/>
        </w:rPr>
        <w:t>):</w:t>
      </w:r>
      <w:r w:rsidRPr="003061E2">
        <w:rPr>
          <w:rFonts w:ascii="Calibri" w:eastAsia="Calibri" w:hAnsi="Calibri" w:cs="Calibri"/>
          <w:color w:val="000000"/>
          <w:sz w:val="25"/>
          <w:szCs w:val="25"/>
        </w:rPr>
        <w:t xml:space="preserve"> Que </w:t>
      </w:r>
      <w:bookmarkStart w:id="2" w:name="_Hlk223952403"/>
      <w:r w:rsidRPr="003061E2">
        <w:rPr>
          <w:rFonts w:ascii="Calibri" w:eastAsia="Calibri" w:hAnsi="Calibri" w:cs="Calibri"/>
          <w:color w:val="000000"/>
          <w:sz w:val="25"/>
          <w:szCs w:val="25"/>
        </w:rPr>
        <w:t xml:space="preserve">conforme el Pliego de Condiciones, </w:t>
      </w:r>
      <w:r w:rsidR="005C1698" w:rsidRPr="00FF1437">
        <w:rPr>
          <w:rFonts w:ascii="Calibri" w:eastAsia="Calibri" w:hAnsi="Calibri" w:cs="Calibri"/>
          <w:b/>
          <w:color w:val="000000"/>
          <w:sz w:val="25"/>
          <w:szCs w:val="25"/>
          <w:lang w:val="es-MX" w:eastAsia="es-MX"/>
        </w:rPr>
        <w:t>[día, mes y año]</w:t>
      </w:r>
      <w:r w:rsidR="005C1698" w:rsidRPr="00FF1437">
        <w:rPr>
          <w:rFonts w:ascii="Calibri" w:eastAsia="Calibri" w:hAnsi="Calibri" w:cs="Calibri"/>
          <w:bCs/>
          <w:color w:val="000000"/>
          <w:sz w:val="25"/>
          <w:szCs w:val="25"/>
          <w:lang w:val="es-MX" w:eastAsia="es-MX"/>
        </w:rPr>
        <w:t>,</w:t>
      </w:r>
      <w:r w:rsidR="00D44007" w:rsidRPr="003061E2">
        <w:rPr>
          <w:rFonts w:ascii="Calibri" w:eastAsia="Calibri" w:hAnsi="Calibri" w:cs="Calibri"/>
          <w:color w:val="000000"/>
          <w:sz w:val="25"/>
          <w:szCs w:val="25"/>
        </w:rPr>
        <w:t xml:space="preserve"> </w:t>
      </w:r>
      <w:r w:rsidRPr="003061E2">
        <w:rPr>
          <w:rFonts w:ascii="Calibri" w:eastAsia="Calibri" w:hAnsi="Calibri" w:cs="Calibri"/>
          <w:sz w:val="25"/>
          <w:szCs w:val="25"/>
        </w:rPr>
        <w:t>el</w:t>
      </w:r>
      <w:r w:rsidRPr="003061E2">
        <w:rPr>
          <w:rFonts w:ascii="Calibri" w:eastAsia="Calibri" w:hAnsi="Calibri" w:cs="Calibri"/>
          <w:b/>
          <w:color w:val="000000"/>
          <w:sz w:val="25"/>
          <w:szCs w:val="25"/>
        </w:rPr>
        <w:t xml:space="preserve"> </w:t>
      </w:r>
      <w:r w:rsidR="00842302">
        <w:rPr>
          <w:rFonts w:ascii="Calibri" w:eastAsia="Calibri" w:hAnsi="Calibri" w:cs="Calibri"/>
          <w:b/>
          <w:color w:val="000000"/>
          <w:sz w:val="25"/>
          <w:szCs w:val="25"/>
        </w:rPr>
        <w:t>MINISTERIO___</w:t>
      </w:r>
      <w:r w:rsidRPr="003061E2">
        <w:rPr>
          <w:rFonts w:ascii="Calibri" w:eastAsia="Calibri" w:hAnsi="Calibri" w:cs="Calibri"/>
          <w:color w:val="000000"/>
          <w:sz w:val="25"/>
          <w:szCs w:val="25"/>
        </w:rPr>
        <w:t>, convocó a través del</w:t>
      </w:r>
      <w:r w:rsidRPr="003061E2">
        <w:rPr>
          <w:rFonts w:ascii="Calibri" w:eastAsia="Calibri" w:hAnsi="Calibri" w:cs="Calibri"/>
          <w:sz w:val="25"/>
          <w:szCs w:val="25"/>
        </w:rPr>
        <w:t xml:space="preserve"> Sistema Electrónico de Contrataciones Públicas (SECP) y su portal institucional a personas naturales y jurídicas a participar y presentar ofertas en el procedimiento </w:t>
      </w:r>
      <w:r w:rsidRPr="003061E2">
        <w:rPr>
          <w:rFonts w:ascii="Calibri" w:eastAsia="Calibri" w:hAnsi="Calibri" w:cs="Calibri"/>
          <w:color w:val="000000"/>
          <w:sz w:val="25"/>
          <w:szCs w:val="25"/>
        </w:rPr>
        <w:t xml:space="preserve">de </w:t>
      </w:r>
      <w:r w:rsidR="001C191A">
        <w:rPr>
          <w:rFonts w:ascii="Calibri" w:eastAsia="Calibri" w:hAnsi="Calibri" w:cs="Calibri"/>
          <w:sz w:val="25"/>
          <w:szCs w:val="25"/>
        </w:rPr>
        <w:t>Contratación Simplificada</w:t>
      </w:r>
      <w:r w:rsidRPr="003061E2">
        <w:rPr>
          <w:rFonts w:ascii="Calibri" w:eastAsia="Calibri" w:hAnsi="Calibri" w:cs="Calibri"/>
          <w:color w:val="000000"/>
          <w:sz w:val="25"/>
          <w:szCs w:val="25"/>
        </w:rPr>
        <w:t xml:space="preserve"> </w:t>
      </w:r>
      <w:r w:rsidR="005C1698" w:rsidRPr="00FF1437">
        <w:rPr>
          <w:rFonts w:ascii="Calibri" w:eastAsia="Calibri" w:hAnsi="Calibri" w:cs="Calibri"/>
          <w:color w:val="000000"/>
          <w:sz w:val="25"/>
          <w:szCs w:val="25"/>
          <w:lang w:val="es-MX" w:eastAsia="es-MX"/>
        </w:rPr>
        <w:t>para</w:t>
      </w:r>
      <w:r w:rsidR="005C1698" w:rsidRPr="00FF1437">
        <w:rPr>
          <w:rFonts w:ascii="Calibri" w:eastAsia="Calibri" w:hAnsi="Calibri" w:cs="Calibri"/>
          <w:b/>
          <w:i/>
          <w:color w:val="000000"/>
          <w:sz w:val="25"/>
          <w:szCs w:val="25"/>
          <w:lang w:val="es-MX" w:eastAsia="es-MX"/>
        </w:rPr>
        <w:t xml:space="preserve"> [nombre del proceso] </w:t>
      </w:r>
      <w:r w:rsidR="005C1698" w:rsidRPr="00FF1437">
        <w:rPr>
          <w:rFonts w:ascii="Calibri" w:eastAsia="Calibri" w:hAnsi="Calibri" w:cs="Calibri"/>
          <w:color w:val="000000"/>
          <w:sz w:val="25"/>
          <w:szCs w:val="25"/>
          <w:lang w:val="es-MX" w:eastAsia="es-MX"/>
        </w:rPr>
        <w:t>proceso de referencia</w:t>
      </w:r>
      <w:r w:rsidR="005C1698" w:rsidRPr="00FF1437">
        <w:rPr>
          <w:rFonts w:ascii="Calibri" w:eastAsia="Calibri" w:hAnsi="Calibri" w:cs="Calibri"/>
          <w:b/>
          <w:i/>
          <w:color w:val="000000"/>
          <w:sz w:val="25"/>
          <w:szCs w:val="25"/>
          <w:lang w:val="es-MX" w:eastAsia="es-MX"/>
        </w:rPr>
        <w:t xml:space="preserve"> </w:t>
      </w:r>
      <w:r w:rsidR="00842302">
        <w:rPr>
          <w:rFonts w:ascii="Calibri" w:eastAsia="Calibri" w:hAnsi="Calibri" w:cs="Calibri"/>
          <w:b/>
          <w:i/>
          <w:color w:val="000000"/>
          <w:sz w:val="25"/>
          <w:szCs w:val="25"/>
          <w:lang w:val="es-MX" w:eastAsia="es-MX"/>
        </w:rPr>
        <w:t>MINISTERIO___</w:t>
      </w:r>
      <w:r w:rsidR="005C1698" w:rsidRPr="00FF1437">
        <w:rPr>
          <w:rFonts w:ascii="Calibri" w:eastAsia="Calibri" w:hAnsi="Calibri" w:cs="Calibri"/>
          <w:b/>
          <w:i/>
          <w:color w:val="000000"/>
          <w:sz w:val="25"/>
          <w:szCs w:val="25"/>
          <w:lang w:val="es-MX" w:eastAsia="es-MX"/>
        </w:rPr>
        <w:t>-CCC-C</w:t>
      </w:r>
      <w:r w:rsidR="00610863">
        <w:rPr>
          <w:rFonts w:ascii="Calibri" w:eastAsia="Calibri" w:hAnsi="Calibri" w:cs="Calibri"/>
          <w:b/>
          <w:i/>
          <w:color w:val="000000"/>
          <w:sz w:val="25"/>
          <w:szCs w:val="25"/>
          <w:lang w:val="es-MX" w:eastAsia="es-MX"/>
        </w:rPr>
        <w:t>S</w:t>
      </w:r>
      <w:r w:rsidR="005C1698" w:rsidRPr="00FF1437">
        <w:rPr>
          <w:rFonts w:ascii="Calibri" w:eastAsia="Calibri" w:hAnsi="Calibri" w:cs="Calibri"/>
          <w:b/>
          <w:i/>
          <w:color w:val="000000"/>
          <w:sz w:val="25"/>
          <w:szCs w:val="25"/>
          <w:lang w:val="es-MX" w:eastAsia="es-MX"/>
        </w:rPr>
        <w:t>- [año y numeración].</w:t>
      </w:r>
      <w:bookmarkEnd w:id="2"/>
    </w:p>
    <w:p w14:paraId="1EB1F258" w14:textId="3CD33526" w:rsidR="003E4ECC" w:rsidRPr="003061E2" w:rsidRDefault="003E4ECC" w:rsidP="00F42348">
      <w:pPr>
        <w:spacing w:after="0" w:line="240" w:lineRule="auto"/>
        <w:ind w:right="-46"/>
        <w:jc w:val="both"/>
        <w:rPr>
          <w:rFonts w:ascii="Calibri" w:eastAsia="Calibri" w:hAnsi="Calibri" w:cs="Calibri"/>
          <w:color w:val="000000"/>
          <w:sz w:val="25"/>
          <w:szCs w:val="25"/>
        </w:rPr>
      </w:pPr>
    </w:p>
    <w:p w14:paraId="2BAAD64A" w14:textId="0D374C87" w:rsidR="003E4ECC" w:rsidRPr="003061E2" w:rsidRDefault="002F74C2" w:rsidP="00F42348">
      <w:pPr>
        <w:spacing w:after="0" w:line="240" w:lineRule="auto"/>
        <w:ind w:right="-46"/>
        <w:jc w:val="both"/>
        <w:rPr>
          <w:rFonts w:ascii="Calibri" w:eastAsia="Calibri" w:hAnsi="Calibri" w:cs="Calibri"/>
          <w:color w:val="000000"/>
          <w:sz w:val="25"/>
          <w:szCs w:val="25"/>
        </w:rPr>
      </w:pPr>
      <w:r w:rsidRPr="003061E2">
        <w:rPr>
          <w:rFonts w:ascii="Calibri" w:eastAsia="Calibri" w:hAnsi="Calibri" w:cs="Calibri"/>
          <w:b/>
          <w:sz w:val="25"/>
          <w:szCs w:val="25"/>
        </w:rPr>
        <w:t>POR CUANTO (</w:t>
      </w:r>
      <w:r w:rsidR="0034345B">
        <w:rPr>
          <w:rFonts w:ascii="Calibri" w:eastAsia="Calibri" w:hAnsi="Calibri" w:cs="Calibri"/>
          <w:b/>
          <w:sz w:val="25"/>
          <w:szCs w:val="25"/>
        </w:rPr>
        <w:t>9</w:t>
      </w:r>
      <w:r w:rsidRPr="003061E2">
        <w:rPr>
          <w:rFonts w:ascii="Calibri" w:eastAsia="Calibri" w:hAnsi="Calibri" w:cs="Calibri"/>
          <w:b/>
          <w:sz w:val="25"/>
          <w:szCs w:val="25"/>
        </w:rPr>
        <w:t>)</w:t>
      </w:r>
      <w:r w:rsidRPr="003061E2">
        <w:rPr>
          <w:rFonts w:ascii="Calibri" w:eastAsia="Calibri" w:hAnsi="Calibri" w:cs="Calibri"/>
          <w:sz w:val="25"/>
          <w:szCs w:val="25"/>
        </w:rPr>
        <w:t xml:space="preserve">: </w:t>
      </w:r>
      <w:r w:rsidRPr="003061E2">
        <w:rPr>
          <w:rFonts w:ascii="Calibri" w:eastAsia="Calibri" w:hAnsi="Calibri" w:cs="Calibri"/>
          <w:color w:val="000000"/>
          <w:sz w:val="25"/>
          <w:szCs w:val="25"/>
        </w:rPr>
        <w:t xml:space="preserve">Que </w:t>
      </w:r>
      <w:bookmarkStart w:id="3" w:name="_Hlk223952443"/>
      <w:r w:rsidRPr="003061E2">
        <w:rPr>
          <w:rFonts w:ascii="Calibri" w:eastAsia="Calibri" w:hAnsi="Calibri" w:cs="Calibri"/>
          <w:color w:val="000000"/>
          <w:sz w:val="25"/>
          <w:szCs w:val="25"/>
        </w:rPr>
        <w:t>conforme el Pliego de Condiciones, el</w:t>
      </w:r>
      <w:r w:rsidR="00D44007" w:rsidRPr="003061E2">
        <w:rPr>
          <w:rFonts w:ascii="Calibri" w:eastAsia="Calibri" w:hAnsi="Calibri" w:cs="Calibri"/>
          <w:color w:val="000000"/>
          <w:sz w:val="25"/>
          <w:szCs w:val="25"/>
        </w:rPr>
        <w:t xml:space="preserve"> </w:t>
      </w:r>
      <w:r w:rsidR="005C1698" w:rsidRPr="00FF1437">
        <w:rPr>
          <w:rFonts w:ascii="Calibri" w:eastAsia="Calibri" w:hAnsi="Calibri" w:cs="Calibri"/>
          <w:b/>
          <w:color w:val="000000"/>
          <w:sz w:val="25"/>
          <w:szCs w:val="25"/>
          <w:lang w:val="es-MX" w:eastAsia="es-MX"/>
        </w:rPr>
        <w:t>[día, mes y año]</w:t>
      </w:r>
      <w:r w:rsidR="005C1698" w:rsidRPr="00FF1437">
        <w:rPr>
          <w:rFonts w:ascii="Calibri" w:eastAsia="Calibri" w:hAnsi="Calibri" w:cs="Calibri"/>
          <w:color w:val="000000"/>
          <w:sz w:val="25"/>
          <w:szCs w:val="25"/>
        </w:rPr>
        <w:t>,</w:t>
      </w:r>
      <w:r w:rsidRPr="003061E2">
        <w:rPr>
          <w:rFonts w:ascii="Calibri" w:eastAsia="Calibri" w:hAnsi="Calibri" w:cs="Calibri"/>
          <w:color w:val="000000"/>
          <w:sz w:val="25"/>
          <w:szCs w:val="25"/>
        </w:rPr>
        <w:t xml:space="preserve"> </w:t>
      </w:r>
      <w:r w:rsidRPr="003061E2">
        <w:rPr>
          <w:rFonts w:ascii="Calibri" w:eastAsia="Calibri" w:hAnsi="Calibri" w:cs="Calibri"/>
          <w:sz w:val="25"/>
          <w:szCs w:val="25"/>
        </w:rPr>
        <w:t xml:space="preserve">se procedió a la </w:t>
      </w:r>
      <w:r w:rsidRPr="003061E2">
        <w:rPr>
          <w:rFonts w:ascii="Calibri" w:eastAsia="Calibri" w:hAnsi="Calibri" w:cs="Calibri"/>
          <w:i/>
          <w:sz w:val="25"/>
          <w:szCs w:val="25"/>
        </w:rPr>
        <w:t>recepción de la</w:t>
      </w:r>
      <w:r w:rsidR="00E207F8" w:rsidRPr="003061E2">
        <w:rPr>
          <w:rFonts w:ascii="Calibri" w:eastAsia="Calibri" w:hAnsi="Calibri" w:cs="Calibri"/>
          <w:i/>
          <w:sz w:val="25"/>
          <w:szCs w:val="25"/>
        </w:rPr>
        <w:t>s</w:t>
      </w:r>
      <w:r w:rsidRPr="003061E2">
        <w:rPr>
          <w:rFonts w:ascii="Calibri" w:eastAsia="Calibri" w:hAnsi="Calibri" w:cs="Calibri"/>
          <w:i/>
          <w:sz w:val="25"/>
          <w:szCs w:val="25"/>
        </w:rPr>
        <w:t xml:space="preserve"> </w:t>
      </w:r>
      <w:r w:rsidR="00D44007" w:rsidRPr="003061E2">
        <w:rPr>
          <w:rFonts w:ascii="Calibri" w:eastAsia="Calibri" w:hAnsi="Calibri" w:cs="Calibri"/>
          <w:i/>
          <w:sz w:val="25"/>
          <w:szCs w:val="25"/>
        </w:rPr>
        <w:t>o</w:t>
      </w:r>
      <w:r w:rsidRPr="003061E2">
        <w:rPr>
          <w:rFonts w:ascii="Calibri" w:eastAsia="Calibri" w:hAnsi="Calibri" w:cs="Calibri"/>
          <w:i/>
          <w:sz w:val="25"/>
          <w:szCs w:val="25"/>
        </w:rPr>
        <w:t>ferta</w:t>
      </w:r>
      <w:r w:rsidR="00E207F8" w:rsidRPr="003061E2">
        <w:rPr>
          <w:rFonts w:ascii="Calibri" w:eastAsia="Calibri" w:hAnsi="Calibri" w:cs="Calibri"/>
          <w:i/>
          <w:sz w:val="25"/>
          <w:szCs w:val="25"/>
        </w:rPr>
        <w:t>s</w:t>
      </w:r>
      <w:r w:rsidR="00D44007" w:rsidRPr="003061E2">
        <w:rPr>
          <w:rFonts w:ascii="Calibri" w:eastAsia="Calibri" w:hAnsi="Calibri" w:cs="Calibri"/>
          <w:i/>
          <w:sz w:val="25"/>
          <w:szCs w:val="25"/>
        </w:rPr>
        <w:t>:</w:t>
      </w:r>
      <w:r w:rsidRPr="003061E2">
        <w:rPr>
          <w:rFonts w:ascii="Calibri" w:eastAsia="Calibri" w:hAnsi="Calibri" w:cs="Calibri"/>
          <w:i/>
          <w:sz w:val="25"/>
          <w:szCs w:val="25"/>
        </w:rPr>
        <w:t xml:space="preserve"> </w:t>
      </w:r>
      <w:r w:rsidR="00D44007" w:rsidRPr="003061E2">
        <w:rPr>
          <w:rFonts w:ascii="Calibri" w:eastAsia="Calibri" w:hAnsi="Calibri" w:cs="Calibri"/>
          <w:i/>
          <w:sz w:val="25"/>
          <w:szCs w:val="25"/>
        </w:rPr>
        <w:t>t</w:t>
      </w:r>
      <w:r w:rsidRPr="003061E2">
        <w:rPr>
          <w:rFonts w:ascii="Calibri" w:eastAsia="Calibri" w:hAnsi="Calibri" w:cs="Calibri"/>
          <w:i/>
          <w:sz w:val="25"/>
          <w:szCs w:val="25"/>
        </w:rPr>
        <w:t>écnica “</w:t>
      </w:r>
      <w:r w:rsidR="00D44007" w:rsidRPr="003061E2">
        <w:rPr>
          <w:rFonts w:ascii="Calibri" w:eastAsia="Calibri" w:hAnsi="Calibri" w:cs="Calibri"/>
          <w:i/>
          <w:sz w:val="25"/>
          <w:szCs w:val="25"/>
        </w:rPr>
        <w:t>s</w:t>
      </w:r>
      <w:r w:rsidRPr="003061E2">
        <w:rPr>
          <w:rFonts w:ascii="Calibri" w:eastAsia="Calibri" w:hAnsi="Calibri" w:cs="Calibri"/>
          <w:i/>
          <w:sz w:val="25"/>
          <w:szCs w:val="25"/>
        </w:rPr>
        <w:t xml:space="preserve">obre A” y </w:t>
      </w:r>
      <w:r w:rsidR="00D44007" w:rsidRPr="003061E2">
        <w:rPr>
          <w:rFonts w:ascii="Calibri" w:eastAsia="Calibri" w:hAnsi="Calibri" w:cs="Calibri"/>
          <w:i/>
          <w:sz w:val="25"/>
          <w:szCs w:val="25"/>
        </w:rPr>
        <w:t>e</w:t>
      </w:r>
      <w:r w:rsidRPr="003061E2">
        <w:rPr>
          <w:rFonts w:ascii="Calibri" w:eastAsia="Calibri" w:hAnsi="Calibri" w:cs="Calibri"/>
          <w:i/>
          <w:sz w:val="25"/>
          <w:szCs w:val="25"/>
        </w:rPr>
        <w:t>conómica “</w:t>
      </w:r>
      <w:r w:rsidR="00D44007" w:rsidRPr="003061E2">
        <w:rPr>
          <w:rFonts w:ascii="Calibri" w:eastAsia="Calibri" w:hAnsi="Calibri" w:cs="Calibri"/>
          <w:i/>
          <w:sz w:val="25"/>
          <w:szCs w:val="25"/>
        </w:rPr>
        <w:t>s</w:t>
      </w:r>
      <w:r w:rsidRPr="003061E2">
        <w:rPr>
          <w:rFonts w:ascii="Calibri" w:eastAsia="Calibri" w:hAnsi="Calibri" w:cs="Calibri"/>
          <w:i/>
          <w:sz w:val="25"/>
          <w:szCs w:val="25"/>
        </w:rPr>
        <w:t>obre B</w:t>
      </w:r>
      <w:r w:rsidRPr="003061E2">
        <w:rPr>
          <w:rFonts w:ascii="Calibri" w:eastAsia="Calibri" w:hAnsi="Calibri" w:cs="Calibri"/>
          <w:sz w:val="25"/>
          <w:szCs w:val="25"/>
        </w:rPr>
        <w:t xml:space="preserve">”, </w:t>
      </w:r>
      <w:r w:rsidR="00905EAD">
        <w:rPr>
          <w:rFonts w:ascii="Calibri" w:eastAsia="Calibri" w:hAnsi="Calibri" w:cs="Calibri"/>
          <w:sz w:val="25"/>
          <w:szCs w:val="25"/>
        </w:rPr>
        <w:t>de los oferentes interesados</w:t>
      </w:r>
      <w:r w:rsidRPr="003061E2">
        <w:rPr>
          <w:rFonts w:ascii="Calibri" w:eastAsia="Calibri" w:hAnsi="Calibri" w:cs="Calibri"/>
          <w:sz w:val="25"/>
          <w:szCs w:val="25"/>
        </w:rPr>
        <w:t>, conforme el cronograma de actividades</w:t>
      </w:r>
      <w:r w:rsidRPr="003061E2">
        <w:rPr>
          <w:rFonts w:ascii="Calibri" w:eastAsia="Calibri" w:hAnsi="Calibri" w:cs="Calibri"/>
          <w:color w:val="0000FF"/>
          <w:sz w:val="25"/>
          <w:szCs w:val="25"/>
        </w:rPr>
        <w:t>.</w:t>
      </w:r>
    </w:p>
    <w:bookmarkEnd w:id="3"/>
    <w:p w14:paraId="1D8C9CDB" w14:textId="77777777" w:rsidR="00D44007" w:rsidRPr="003061E2" w:rsidRDefault="00D44007" w:rsidP="00F42348">
      <w:pPr>
        <w:spacing w:after="0" w:line="240" w:lineRule="auto"/>
        <w:ind w:right="-46"/>
        <w:jc w:val="both"/>
        <w:rPr>
          <w:rFonts w:ascii="Calibri" w:eastAsia="Calibri" w:hAnsi="Calibri" w:cs="Calibri"/>
          <w:color w:val="0000FF"/>
          <w:sz w:val="25"/>
          <w:szCs w:val="25"/>
        </w:rPr>
      </w:pPr>
    </w:p>
    <w:p w14:paraId="0F1FD47C" w14:textId="2A695EAF" w:rsidR="003E4ECC" w:rsidRDefault="002F74C2" w:rsidP="00F42348">
      <w:pPr>
        <w:spacing w:after="0" w:line="240" w:lineRule="auto"/>
        <w:ind w:right="-46"/>
        <w:jc w:val="both"/>
        <w:rPr>
          <w:rFonts w:ascii="Calibri" w:hAnsi="Calibri" w:cs="Calibri"/>
          <w:color w:val="000000"/>
          <w:sz w:val="25"/>
          <w:szCs w:val="25"/>
        </w:rPr>
      </w:pPr>
      <w:r w:rsidRPr="003061E2">
        <w:rPr>
          <w:rFonts w:ascii="Calibri" w:eastAsia="Calibri" w:hAnsi="Calibri" w:cs="Calibri"/>
          <w:b/>
          <w:sz w:val="25"/>
          <w:szCs w:val="25"/>
        </w:rPr>
        <w:t>POR CUANTO (1</w:t>
      </w:r>
      <w:r w:rsidR="0034345B">
        <w:rPr>
          <w:rFonts w:ascii="Calibri" w:eastAsia="Calibri" w:hAnsi="Calibri" w:cs="Calibri"/>
          <w:b/>
          <w:sz w:val="25"/>
          <w:szCs w:val="25"/>
        </w:rPr>
        <w:t>0</w:t>
      </w:r>
      <w:r w:rsidRPr="003061E2">
        <w:rPr>
          <w:rFonts w:ascii="Calibri" w:eastAsia="Calibri" w:hAnsi="Calibri" w:cs="Calibri"/>
          <w:b/>
          <w:sz w:val="25"/>
          <w:szCs w:val="25"/>
        </w:rPr>
        <w:t>)</w:t>
      </w:r>
      <w:r w:rsidRPr="003061E2">
        <w:rPr>
          <w:rFonts w:ascii="Calibri" w:eastAsia="Calibri" w:hAnsi="Calibri" w:cs="Calibri"/>
          <w:sz w:val="25"/>
          <w:szCs w:val="25"/>
        </w:rPr>
        <w:t xml:space="preserve">: </w:t>
      </w:r>
      <w:r w:rsidRPr="003061E2">
        <w:rPr>
          <w:rFonts w:ascii="Calibri" w:eastAsia="Calibri" w:hAnsi="Calibri" w:cs="Calibri"/>
          <w:color w:val="000000"/>
          <w:sz w:val="25"/>
          <w:szCs w:val="25"/>
        </w:rPr>
        <w:t xml:space="preserve">Que </w:t>
      </w:r>
      <w:r w:rsidR="00905EAD" w:rsidRPr="00134BDF">
        <w:rPr>
          <w:rFonts w:ascii="Calibri" w:hAnsi="Calibri" w:cs="Calibri"/>
          <w:color w:val="000000"/>
          <w:sz w:val="25"/>
          <w:szCs w:val="25"/>
        </w:rPr>
        <w:t xml:space="preserve">conforme el Pliego de Condiciones, el </w:t>
      </w:r>
      <w:r w:rsidR="00905EAD" w:rsidRPr="00134BDF">
        <w:rPr>
          <w:rFonts w:ascii="Calibri" w:hAnsi="Calibri" w:cs="Calibri"/>
          <w:b/>
          <w:color w:val="000000"/>
          <w:sz w:val="25"/>
          <w:szCs w:val="25"/>
          <w:lang w:val="es-MX" w:eastAsia="es-MX"/>
        </w:rPr>
        <w:t>[día, mes y año]</w:t>
      </w:r>
      <w:r w:rsidR="00905EAD" w:rsidRPr="00134BDF">
        <w:rPr>
          <w:rFonts w:ascii="Calibri" w:hAnsi="Calibri" w:cs="Calibri"/>
          <w:color w:val="000000"/>
          <w:sz w:val="25"/>
          <w:szCs w:val="25"/>
        </w:rPr>
        <w:t>, se procedió a la apertura de</w:t>
      </w:r>
      <w:r w:rsidR="00905EAD">
        <w:rPr>
          <w:rFonts w:ascii="Calibri" w:eastAsia="Calibri" w:hAnsi="Calibri" w:cs="Calibri"/>
          <w:color w:val="000000"/>
          <w:sz w:val="25"/>
          <w:szCs w:val="25"/>
        </w:rPr>
        <w:t xml:space="preserve"> los</w:t>
      </w:r>
      <w:r w:rsidR="00905EAD" w:rsidRPr="00134BDF">
        <w:rPr>
          <w:rFonts w:ascii="Calibri" w:hAnsi="Calibri" w:cs="Calibri"/>
          <w:color w:val="000000"/>
          <w:sz w:val="25"/>
          <w:szCs w:val="25"/>
        </w:rPr>
        <w:t xml:space="preserve"> “</w:t>
      </w:r>
      <w:r w:rsidR="00905EAD" w:rsidRPr="00134BDF">
        <w:rPr>
          <w:rFonts w:ascii="Calibri" w:hAnsi="Calibri" w:cs="Calibri"/>
          <w:i/>
          <w:iCs/>
          <w:color w:val="000000"/>
          <w:sz w:val="25"/>
          <w:szCs w:val="25"/>
        </w:rPr>
        <w:t>sobre</w:t>
      </w:r>
      <w:r w:rsidR="00905EAD">
        <w:rPr>
          <w:rFonts w:ascii="Calibri" w:eastAsia="Calibri" w:hAnsi="Calibri" w:cs="Calibri"/>
          <w:i/>
          <w:iCs/>
          <w:color w:val="000000"/>
          <w:sz w:val="25"/>
          <w:szCs w:val="25"/>
        </w:rPr>
        <w:t>s</w:t>
      </w:r>
      <w:r w:rsidR="00905EAD" w:rsidRPr="00134BDF">
        <w:rPr>
          <w:rFonts w:ascii="Calibri" w:hAnsi="Calibri" w:cs="Calibri"/>
          <w:i/>
          <w:iCs/>
          <w:color w:val="000000"/>
          <w:sz w:val="25"/>
          <w:szCs w:val="25"/>
        </w:rPr>
        <w:t xml:space="preserve"> A</w:t>
      </w:r>
      <w:r w:rsidR="00905EAD" w:rsidRPr="00134BDF">
        <w:rPr>
          <w:rFonts w:ascii="Calibri" w:hAnsi="Calibri" w:cs="Calibri"/>
          <w:color w:val="000000"/>
          <w:sz w:val="25"/>
          <w:szCs w:val="25"/>
        </w:rPr>
        <w:t>”, contentivo de la</w:t>
      </w:r>
      <w:r w:rsidR="00905EAD">
        <w:rPr>
          <w:rFonts w:ascii="Calibri" w:eastAsia="Calibri" w:hAnsi="Calibri" w:cs="Calibri"/>
          <w:color w:val="000000"/>
          <w:sz w:val="25"/>
          <w:szCs w:val="25"/>
        </w:rPr>
        <w:t>s</w:t>
      </w:r>
      <w:r w:rsidR="00905EAD" w:rsidRPr="00134BDF">
        <w:rPr>
          <w:rFonts w:ascii="Calibri" w:hAnsi="Calibri" w:cs="Calibri"/>
          <w:color w:val="000000"/>
          <w:sz w:val="25"/>
          <w:szCs w:val="25"/>
        </w:rPr>
        <w:t xml:space="preserve"> oferta</w:t>
      </w:r>
      <w:r w:rsidR="00905EAD">
        <w:rPr>
          <w:rFonts w:ascii="Calibri" w:eastAsia="Calibri" w:hAnsi="Calibri" w:cs="Calibri"/>
          <w:color w:val="000000"/>
          <w:sz w:val="25"/>
          <w:szCs w:val="25"/>
        </w:rPr>
        <w:t>s</w:t>
      </w:r>
      <w:r w:rsidR="00905EAD" w:rsidRPr="00134BDF">
        <w:rPr>
          <w:rFonts w:ascii="Calibri" w:hAnsi="Calibri" w:cs="Calibri"/>
          <w:color w:val="000000"/>
          <w:sz w:val="25"/>
          <w:szCs w:val="25"/>
        </w:rPr>
        <w:t xml:space="preserve"> técnica</w:t>
      </w:r>
      <w:r w:rsidR="00905EAD">
        <w:rPr>
          <w:rFonts w:ascii="Calibri" w:eastAsia="Calibri" w:hAnsi="Calibri" w:cs="Calibri"/>
          <w:color w:val="000000"/>
          <w:sz w:val="25"/>
          <w:szCs w:val="25"/>
        </w:rPr>
        <w:t>s</w:t>
      </w:r>
      <w:r w:rsidR="00905EAD" w:rsidRPr="00134BDF">
        <w:rPr>
          <w:rFonts w:ascii="Calibri" w:hAnsi="Calibri" w:cs="Calibri"/>
          <w:color w:val="000000"/>
          <w:sz w:val="25"/>
          <w:szCs w:val="25"/>
        </w:rPr>
        <w:t xml:space="preserve"> de</w:t>
      </w:r>
      <w:r w:rsidR="00905EAD">
        <w:rPr>
          <w:rFonts w:ascii="Calibri" w:eastAsia="Calibri" w:hAnsi="Calibri" w:cs="Calibri"/>
          <w:color w:val="000000"/>
          <w:sz w:val="25"/>
          <w:szCs w:val="25"/>
        </w:rPr>
        <w:t xml:space="preserve"> </w:t>
      </w:r>
      <w:r w:rsidR="00905EAD" w:rsidRPr="00134BDF">
        <w:rPr>
          <w:rFonts w:ascii="Calibri" w:hAnsi="Calibri" w:cs="Calibri"/>
          <w:color w:val="000000"/>
          <w:sz w:val="25"/>
          <w:szCs w:val="25"/>
        </w:rPr>
        <w:t>l</w:t>
      </w:r>
      <w:r w:rsidR="00905EAD">
        <w:rPr>
          <w:rFonts w:ascii="Calibri" w:eastAsia="Calibri" w:hAnsi="Calibri" w:cs="Calibri"/>
          <w:color w:val="000000"/>
          <w:sz w:val="25"/>
          <w:szCs w:val="25"/>
        </w:rPr>
        <w:t>os</w:t>
      </w:r>
      <w:r w:rsidR="00905EAD" w:rsidRPr="00134BDF">
        <w:rPr>
          <w:rFonts w:ascii="Calibri" w:hAnsi="Calibri" w:cs="Calibri"/>
          <w:color w:val="000000"/>
          <w:sz w:val="25"/>
          <w:szCs w:val="25"/>
        </w:rPr>
        <w:t xml:space="preserve"> oferente</w:t>
      </w:r>
      <w:r w:rsidR="00905EAD">
        <w:rPr>
          <w:rFonts w:ascii="Calibri" w:eastAsia="Calibri" w:hAnsi="Calibri" w:cs="Calibri"/>
          <w:color w:val="000000"/>
          <w:sz w:val="25"/>
          <w:szCs w:val="25"/>
        </w:rPr>
        <w:t>s</w:t>
      </w:r>
      <w:r w:rsidR="00905EAD" w:rsidRPr="00134BDF">
        <w:rPr>
          <w:rFonts w:ascii="Calibri" w:hAnsi="Calibri" w:cs="Calibri"/>
          <w:color w:val="000000"/>
          <w:sz w:val="25"/>
          <w:szCs w:val="25"/>
        </w:rPr>
        <w:t xml:space="preserve"> participante</w:t>
      </w:r>
      <w:r w:rsidR="00905EAD">
        <w:rPr>
          <w:rFonts w:ascii="Calibri" w:eastAsia="Calibri" w:hAnsi="Calibri" w:cs="Calibri"/>
          <w:color w:val="000000"/>
          <w:sz w:val="25"/>
          <w:szCs w:val="25"/>
        </w:rPr>
        <w:t>s</w:t>
      </w:r>
      <w:r w:rsidR="00905EAD" w:rsidRPr="00134BDF">
        <w:rPr>
          <w:rFonts w:ascii="Calibri" w:hAnsi="Calibri" w:cs="Calibri"/>
          <w:color w:val="000000"/>
          <w:sz w:val="25"/>
          <w:szCs w:val="25"/>
        </w:rPr>
        <w:t xml:space="preserve">, en presencia del Comité de Compras y Contrataciones del </w:t>
      </w:r>
      <w:r w:rsidR="00842302">
        <w:rPr>
          <w:rFonts w:ascii="Calibri" w:hAnsi="Calibri" w:cs="Calibri"/>
          <w:b/>
          <w:color w:val="000000"/>
          <w:sz w:val="25"/>
          <w:szCs w:val="25"/>
        </w:rPr>
        <w:t>MINISTERIO___</w:t>
      </w:r>
      <w:r w:rsidR="00905EAD" w:rsidRPr="00134BDF">
        <w:rPr>
          <w:rFonts w:ascii="Calibri" w:hAnsi="Calibri" w:cs="Calibri"/>
          <w:color w:val="000000"/>
          <w:sz w:val="25"/>
          <w:szCs w:val="25"/>
        </w:rPr>
        <w:t xml:space="preserve"> y de la Notario Público actuante.</w:t>
      </w:r>
    </w:p>
    <w:p w14:paraId="318388C6" w14:textId="77777777" w:rsidR="00905EAD" w:rsidRPr="003061E2" w:rsidRDefault="00905EAD" w:rsidP="00F42348">
      <w:pPr>
        <w:spacing w:after="0" w:line="240" w:lineRule="auto"/>
        <w:ind w:right="-46"/>
        <w:jc w:val="both"/>
        <w:rPr>
          <w:rFonts w:ascii="Calibri" w:eastAsia="Calibri" w:hAnsi="Calibri" w:cs="Calibri"/>
          <w:color w:val="0000FF"/>
          <w:sz w:val="25"/>
          <w:szCs w:val="25"/>
        </w:rPr>
      </w:pPr>
    </w:p>
    <w:p w14:paraId="5DE21995" w14:textId="52CB418D" w:rsidR="00E207F8" w:rsidRPr="003061E2" w:rsidRDefault="002F74C2" w:rsidP="00F42348">
      <w:pPr>
        <w:spacing w:after="0" w:line="240" w:lineRule="auto"/>
        <w:ind w:right="-46"/>
        <w:jc w:val="both"/>
        <w:rPr>
          <w:rFonts w:ascii="Calibri" w:eastAsia="Calibri" w:hAnsi="Calibri" w:cs="Calibri"/>
          <w:color w:val="000000"/>
          <w:sz w:val="25"/>
          <w:szCs w:val="25"/>
        </w:rPr>
      </w:pPr>
      <w:bookmarkStart w:id="4" w:name="_heading=h.2ykkgxfrtp8g" w:colFirst="0" w:colLast="0"/>
      <w:bookmarkEnd w:id="4"/>
      <w:r w:rsidRPr="003061E2">
        <w:rPr>
          <w:rFonts w:ascii="Calibri" w:eastAsia="Calibri" w:hAnsi="Calibri" w:cs="Calibri"/>
          <w:b/>
          <w:color w:val="000000"/>
          <w:sz w:val="25"/>
          <w:szCs w:val="25"/>
        </w:rPr>
        <w:t>POR CUANTO (1</w:t>
      </w:r>
      <w:r w:rsidR="0034345B">
        <w:rPr>
          <w:rFonts w:ascii="Calibri" w:eastAsia="Calibri" w:hAnsi="Calibri" w:cs="Calibri"/>
          <w:b/>
          <w:color w:val="000000"/>
          <w:sz w:val="25"/>
          <w:szCs w:val="25"/>
        </w:rPr>
        <w:t>1</w:t>
      </w:r>
      <w:r w:rsidRPr="003061E2">
        <w:rPr>
          <w:rFonts w:ascii="Calibri" w:eastAsia="Calibri" w:hAnsi="Calibri" w:cs="Calibri"/>
          <w:b/>
          <w:color w:val="000000"/>
          <w:sz w:val="25"/>
          <w:szCs w:val="25"/>
        </w:rPr>
        <w:t>)</w:t>
      </w:r>
      <w:r w:rsidRPr="003061E2">
        <w:rPr>
          <w:rFonts w:ascii="Calibri" w:eastAsia="Calibri" w:hAnsi="Calibri" w:cs="Calibri"/>
          <w:color w:val="000000"/>
          <w:sz w:val="25"/>
          <w:szCs w:val="25"/>
        </w:rPr>
        <w:t xml:space="preserve">: Que </w:t>
      </w:r>
      <w:bookmarkStart w:id="5" w:name="_Hlk223952626"/>
      <w:r w:rsidR="005C1698" w:rsidRPr="00FF1437">
        <w:rPr>
          <w:rFonts w:ascii="Calibri" w:eastAsia="Calibri" w:hAnsi="Calibri" w:cs="Calibri"/>
          <w:color w:val="000000"/>
          <w:sz w:val="25"/>
          <w:szCs w:val="25"/>
        </w:rPr>
        <w:t xml:space="preserve">conforme el Pliego de Condiciones, el </w:t>
      </w:r>
      <w:r w:rsidR="005C1698" w:rsidRPr="00FF1437">
        <w:rPr>
          <w:rFonts w:ascii="Calibri" w:eastAsia="Calibri" w:hAnsi="Calibri" w:cs="Calibri"/>
          <w:b/>
          <w:color w:val="000000"/>
          <w:sz w:val="25"/>
          <w:szCs w:val="25"/>
          <w:lang w:val="es-MX" w:eastAsia="es-MX"/>
        </w:rPr>
        <w:t>[día, mes y año]</w:t>
      </w:r>
      <w:r w:rsidR="005C1698" w:rsidRPr="00FF1437">
        <w:rPr>
          <w:rFonts w:ascii="Calibri" w:eastAsia="Calibri" w:hAnsi="Calibri" w:cs="Calibri"/>
          <w:color w:val="000000"/>
          <w:sz w:val="25"/>
          <w:szCs w:val="25"/>
        </w:rPr>
        <w:t xml:space="preserve">, </w:t>
      </w:r>
      <w:r w:rsidR="005C1698" w:rsidRPr="00FF1437">
        <w:rPr>
          <w:rFonts w:ascii="Calibri" w:eastAsia="Calibri" w:hAnsi="Calibri" w:cs="Calibri"/>
          <w:sz w:val="25"/>
          <w:szCs w:val="25"/>
        </w:rPr>
        <w:t>se procedió a notificar a los oferentes que habían quedado habilitados para la apertura y lectura de las propuestas económicas “sobre B”.</w:t>
      </w:r>
    </w:p>
    <w:bookmarkEnd w:id="5"/>
    <w:p w14:paraId="24D22C50" w14:textId="77777777" w:rsidR="003E4ECC" w:rsidRPr="003061E2" w:rsidRDefault="003E4ECC" w:rsidP="00F42348">
      <w:pPr>
        <w:spacing w:after="0" w:line="240" w:lineRule="auto"/>
        <w:ind w:right="-46"/>
        <w:jc w:val="both"/>
        <w:rPr>
          <w:rFonts w:ascii="Calibri" w:eastAsia="Calibri" w:hAnsi="Calibri" w:cs="Calibri"/>
          <w:sz w:val="25"/>
          <w:szCs w:val="25"/>
        </w:rPr>
      </w:pPr>
    </w:p>
    <w:p w14:paraId="2DFAB681" w14:textId="7D641322" w:rsidR="003E4ECC" w:rsidRPr="003061E2" w:rsidRDefault="002F74C2" w:rsidP="00F42348">
      <w:pPr>
        <w:spacing w:after="0" w:line="240" w:lineRule="auto"/>
        <w:ind w:right="-46"/>
        <w:jc w:val="both"/>
        <w:rPr>
          <w:rFonts w:ascii="Calibri" w:eastAsia="Calibri" w:hAnsi="Calibri" w:cs="Calibri"/>
          <w:color w:val="000000"/>
          <w:sz w:val="25"/>
          <w:szCs w:val="25"/>
        </w:rPr>
      </w:pPr>
      <w:r w:rsidRPr="003061E2">
        <w:rPr>
          <w:rFonts w:ascii="Calibri" w:eastAsia="Calibri" w:hAnsi="Calibri" w:cs="Calibri"/>
          <w:b/>
          <w:sz w:val="25"/>
          <w:szCs w:val="25"/>
        </w:rPr>
        <w:t>POR CUANTO (1</w:t>
      </w:r>
      <w:r w:rsidR="0034345B">
        <w:rPr>
          <w:rFonts w:ascii="Calibri" w:eastAsia="Calibri" w:hAnsi="Calibri" w:cs="Calibri"/>
          <w:b/>
          <w:sz w:val="25"/>
          <w:szCs w:val="25"/>
        </w:rPr>
        <w:t>2</w:t>
      </w:r>
      <w:r w:rsidRPr="003061E2">
        <w:rPr>
          <w:rFonts w:ascii="Calibri" w:eastAsia="Calibri" w:hAnsi="Calibri" w:cs="Calibri"/>
          <w:b/>
          <w:sz w:val="25"/>
          <w:szCs w:val="25"/>
        </w:rPr>
        <w:t xml:space="preserve">): </w:t>
      </w:r>
      <w:r w:rsidR="007D6BAC" w:rsidRPr="003061E2">
        <w:rPr>
          <w:rFonts w:ascii="Calibri" w:eastAsia="Calibri" w:hAnsi="Calibri" w:cs="Calibri"/>
          <w:color w:val="000000"/>
          <w:sz w:val="25"/>
          <w:szCs w:val="25"/>
        </w:rPr>
        <w:t xml:space="preserve">Que conforme el Pliego de Condiciones, el </w:t>
      </w:r>
      <w:bookmarkStart w:id="6" w:name="_Hlk223952649"/>
      <w:r w:rsidR="005C1698" w:rsidRPr="00FF1437">
        <w:rPr>
          <w:rFonts w:ascii="Calibri" w:eastAsia="Calibri" w:hAnsi="Calibri" w:cs="Calibri"/>
          <w:b/>
          <w:color w:val="000000"/>
          <w:sz w:val="25"/>
          <w:szCs w:val="25"/>
          <w:lang w:val="es-MX" w:eastAsia="es-MX"/>
        </w:rPr>
        <w:t>[día, mes y año]</w:t>
      </w:r>
      <w:r w:rsidR="005C1698" w:rsidRPr="00FF1437">
        <w:rPr>
          <w:rFonts w:ascii="Calibri" w:eastAsia="Calibri" w:hAnsi="Calibri" w:cs="Calibri"/>
          <w:bCs/>
          <w:color w:val="000000"/>
          <w:sz w:val="25"/>
          <w:szCs w:val="25"/>
          <w:lang w:val="es-MX" w:eastAsia="es-MX"/>
        </w:rPr>
        <w:t>,</w:t>
      </w:r>
      <w:r w:rsidR="007D6BAC" w:rsidRPr="003061E2">
        <w:rPr>
          <w:rFonts w:ascii="Calibri" w:eastAsia="Calibri" w:hAnsi="Calibri" w:cs="Calibri"/>
          <w:color w:val="000000"/>
          <w:sz w:val="25"/>
          <w:szCs w:val="25"/>
        </w:rPr>
        <w:t xml:space="preserve"> </w:t>
      </w:r>
      <w:bookmarkEnd w:id="6"/>
      <w:r w:rsidRPr="003061E2">
        <w:rPr>
          <w:rFonts w:ascii="Calibri" w:eastAsia="Calibri" w:hAnsi="Calibri" w:cs="Calibri"/>
          <w:sz w:val="25"/>
          <w:szCs w:val="25"/>
        </w:rPr>
        <w:t xml:space="preserve">se procedió a la apertura y lectura del </w:t>
      </w:r>
      <w:r w:rsidR="0015439B" w:rsidRPr="003061E2">
        <w:rPr>
          <w:rFonts w:ascii="Calibri" w:eastAsia="Calibri" w:hAnsi="Calibri" w:cs="Calibri"/>
          <w:i/>
          <w:iCs/>
          <w:sz w:val="25"/>
          <w:szCs w:val="25"/>
        </w:rPr>
        <w:t>“s</w:t>
      </w:r>
      <w:r w:rsidRPr="003061E2">
        <w:rPr>
          <w:rFonts w:ascii="Calibri" w:eastAsia="Calibri" w:hAnsi="Calibri" w:cs="Calibri"/>
          <w:i/>
          <w:iCs/>
          <w:sz w:val="25"/>
          <w:szCs w:val="25"/>
        </w:rPr>
        <w:t>obre B</w:t>
      </w:r>
      <w:r w:rsidRPr="003061E2">
        <w:rPr>
          <w:rFonts w:ascii="Calibri" w:eastAsia="Calibri" w:hAnsi="Calibri" w:cs="Calibri"/>
          <w:sz w:val="25"/>
          <w:szCs w:val="25"/>
        </w:rPr>
        <w:t xml:space="preserve">”, contentivo de la </w:t>
      </w:r>
      <w:r w:rsidR="0015439B" w:rsidRPr="003061E2">
        <w:rPr>
          <w:rFonts w:ascii="Calibri" w:eastAsia="Calibri" w:hAnsi="Calibri" w:cs="Calibri"/>
          <w:sz w:val="25"/>
          <w:szCs w:val="25"/>
        </w:rPr>
        <w:t>o</w:t>
      </w:r>
      <w:r w:rsidRPr="003061E2">
        <w:rPr>
          <w:rFonts w:ascii="Calibri" w:eastAsia="Calibri" w:hAnsi="Calibri" w:cs="Calibri"/>
          <w:sz w:val="25"/>
          <w:szCs w:val="25"/>
        </w:rPr>
        <w:t xml:space="preserve">ferta </w:t>
      </w:r>
      <w:r w:rsidR="0015439B" w:rsidRPr="003061E2">
        <w:rPr>
          <w:rFonts w:ascii="Calibri" w:eastAsia="Calibri" w:hAnsi="Calibri" w:cs="Calibri"/>
          <w:sz w:val="25"/>
          <w:szCs w:val="25"/>
        </w:rPr>
        <w:t>e</w:t>
      </w:r>
      <w:r w:rsidRPr="003061E2">
        <w:rPr>
          <w:rFonts w:ascii="Calibri" w:eastAsia="Calibri" w:hAnsi="Calibri" w:cs="Calibri"/>
          <w:sz w:val="25"/>
          <w:szCs w:val="25"/>
        </w:rPr>
        <w:t xml:space="preserve">conómica del </w:t>
      </w:r>
      <w:r w:rsidR="00F3279C" w:rsidRPr="003061E2">
        <w:rPr>
          <w:rFonts w:ascii="Calibri" w:eastAsia="Calibri" w:hAnsi="Calibri" w:cs="Calibri"/>
          <w:sz w:val="25"/>
          <w:szCs w:val="25"/>
        </w:rPr>
        <w:t xml:space="preserve">único oferente participante, que superó </w:t>
      </w:r>
      <w:r w:rsidRPr="003061E2">
        <w:rPr>
          <w:rFonts w:ascii="Calibri" w:eastAsia="Calibri" w:hAnsi="Calibri" w:cs="Calibri"/>
          <w:sz w:val="25"/>
          <w:szCs w:val="25"/>
        </w:rPr>
        <w:t xml:space="preserve">la primera etapa del procedimiento, en presencia del Comité de Compras y Contrataciones del </w:t>
      </w:r>
      <w:r w:rsidR="00842302">
        <w:rPr>
          <w:rFonts w:ascii="Calibri" w:eastAsia="Calibri" w:hAnsi="Calibri" w:cs="Calibri"/>
          <w:b/>
          <w:sz w:val="25"/>
          <w:szCs w:val="25"/>
        </w:rPr>
        <w:t>MINISTERIO___</w:t>
      </w:r>
      <w:r w:rsidRPr="003061E2">
        <w:rPr>
          <w:rFonts w:ascii="Calibri" w:eastAsia="Calibri" w:hAnsi="Calibri" w:cs="Calibri"/>
          <w:b/>
          <w:sz w:val="25"/>
          <w:szCs w:val="25"/>
        </w:rPr>
        <w:t xml:space="preserve"> </w:t>
      </w:r>
      <w:r w:rsidRPr="003061E2">
        <w:rPr>
          <w:rFonts w:ascii="Calibri" w:eastAsia="Calibri" w:hAnsi="Calibri" w:cs="Calibri"/>
          <w:sz w:val="25"/>
          <w:szCs w:val="25"/>
        </w:rPr>
        <w:t>y de la Notario Público actuante.</w:t>
      </w:r>
    </w:p>
    <w:p w14:paraId="06384A9C" w14:textId="77777777" w:rsidR="003E4ECC" w:rsidRPr="003061E2" w:rsidRDefault="003E4ECC" w:rsidP="00F42348">
      <w:pPr>
        <w:spacing w:after="0" w:line="240" w:lineRule="auto"/>
        <w:ind w:right="-46"/>
        <w:jc w:val="both"/>
        <w:rPr>
          <w:rFonts w:ascii="Calibri" w:eastAsia="Calibri" w:hAnsi="Calibri" w:cs="Calibri"/>
          <w:sz w:val="25"/>
          <w:szCs w:val="25"/>
        </w:rPr>
      </w:pPr>
    </w:p>
    <w:p w14:paraId="5FBF250E" w14:textId="1EBEEB59" w:rsidR="005C1698" w:rsidRPr="005C1698" w:rsidRDefault="002F74C2" w:rsidP="005C1698">
      <w:pPr>
        <w:spacing w:after="0" w:line="240" w:lineRule="auto"/>
        <w:ind w:right="-46"/>
        <w:jc w:val="both"/>
        <w:rPr>
          <w:rFonts w:ascii="Calibri" w:eastAsia="Calibri" w:hAnsi="Calibri" w:cs="Calibri"/>
          <w:bCs/>
          <w:color w:val="000000"/>
          <w:sz w:val="25"/>
          <w:szCs w:val="25"/>
          <w:lang w:val="es-MX" w:eastAsia="es-MX"/>
        </w:rPr>
      </w:pPr>
      <w:bookmarkStart w:id="7" w:name="_Hlk223952667"/>
      <w:bookmarkStart w:id="8" w:name="_Hlk223953896"/>
      <w:r w:rsidRPr="003061E2">
        <w:rPr>
          <w:rFonts w:ascii="Calibri" w:eastAsia="Calibri" w:hAnsi="Calibri" w:cs="Calibri"/>
          <w:b/>
          <w:sz w:val="25"/>
          <w:szCs w:val="25"/>
        </w:rPr>
        <w:t>POR CUANTO (1</w:t>
      </w:r>
      <w:r w:rsidR="0034345B">
        <w:rPr>
          <w:rFonts w:ascii="Calibri" w:eastAsia="Calibri" w:hAnsi="Calibri" w:cs="Calibri"/>
          <w:b/>
          <w:sz w:val="25"/>
          <w:szCs w:val="25"/>
        </w:rPr>
        <w:t>3</w:t>
      </w:r>
      <w:r w:rsidRPr="003061E2">
        <w:rPr>
          <w:rFonts w:ascii="Calibri" w:eastAsia="Calibri" w:hAnsi="Calibri" w:cs="Calibri"/>
          <w:b/>
          <w:sz w:val="25"/>
          <w:szCs w:val="25"/>
        </w:rPr>
        <w:t>):</w:t>
      </w:r>
      <w:r w:rsidRPr="003061E2">
        <w:rPr>
          <w:rFonts w:ascii="Calibri" w:eastAsia="Calibri" w:hAnsi="Calibri" w:cs="Calibri"/>
          <w:sz w:val="25"/>
          <w:szCs w:val="25"/>
        </w:rPr>
        <w:t xml:space="preserve"> Que después de la evaluación de las ofertas, conforme al criterio de evaluación establecido en el pliego de condiciones y sus especificaciones técnicas, los peritos designados emitieron el informe de evaluación y recomendación de adjudicación, en fecha </w:t>
      </w:r>
      <w:r w:rsidR="005C1698" w:rsidRPr="00FF1437">
        <w:rPr>
          <w:rFonts w:ascii="Calibri" w:eastAsia="Calibri" w:hAnsi="Calibri" w:cs="Calibri"/>
          <w:b/>
          <w:color w:val="000000"/>
          <w:sz w:val="25"/>
          <w:szCs w:val="25"/>
          <w:lang w:val="es-MX" w:eastAsia="es-MX"/>
        </w:rPr>
        <w:t>[día, mes y año]</w:t>
      </w:r>
      <w:r w:rsidR="005C1698">
        <w:rPr>
          <w:rFonts w:ascii="Calibri" w:eastAsia="Calibri" w:hAnsi="Calibri" w:cs="Calibri"/>
          <w:bCs/>
          <w:color w:val="000000"/>
          <w:sz w:val="25"/>
          <w:szCs w:val="25"/>
          <w:lang w:val="es-MX" w:eastAsia="es-MX"/>
        </w:rPr>
        <w:t xml:space="preserve">. </w:t>
      </w:r>
      <w:r w:rsidRPr="003061E2">
        <w:rPr>
          <w:rFonts w:ascii="Calibri" w:eastAsia="Calibri" w:hAnsi="Calibri" w:cs="Calibri"/>
          <w:sz w:val="25"/>
          <w:szCs w:val="25"/>
        </w:rPr>
        <w:t xml:space="preserve">Dicho informe fue aprobado por el Comité de Compras y Contrataciones del </w:t>
      </w:r>
      <w:r w:rsidR="00842302">
        <w:rPr>
          <w:rFonts w:ascii="Calibri" w:eastAsia="Calibri" w:hAnsi="Calibri" w:cs="Calibri"/>
          <w:b/>
          <w:sz w:val="25"/>
          <w:szCs w:val="25"/>
        </w:rPr>
        <w:t>MINISTERIO___</w:t>
      </w:r>
      <w:r w:rsidRPr="003061E2">
        <w:rPr>
          <w:rFonts w:ascii="Calibri" w:eastAsia="Calibri" w:hAnsi="Calibri" w:cs="Calibri"/>
          <w:sz w:val="25"/>
          <w:szCs w:val="25"/>
        </w:rPr>
        <w:t xml:space="preserve">, mediante Acta de Adjudicación de fecha </w:t>
      </w:r>
      <w:r w:rsidR="005C1698" w:rsidRPr="00FF1437">
        <w:rPr>
          <w:rFonts w:ascii="Calibri" w:eastAsia="Calibri" w:hAnsi="Calibri" w:cs="Calibri"/>
          <w:b/>
          <w:color w:val="000000"/>
          <w:sz w:val="25"/>
          <w:szCs w:val="25"/>
          <w:lang w:val="es-MX" w:eastAsia="es-MX"/>
        </w:rPr>
        <w:t>[día, mes y año]</w:t>
      </w:r>
      <w:r w:rsidR="005C1698">
        <w:rPr>
          <w:rFonts w:ascii="Calibri" w:eastAsia="Calibri" w:hAnsi="Calibri" w:cs="Calibri"/>
          <w:bCs/>
          <w:color w:val="000000"/>
          <w:sz w:val="25"/>
          <w:szCs w:val="25"/>
          <w:lang w:val="es-MX" w:eastAsia="es-MX"/>
        </w:rPr>
        <w:t xml:space="preserve">, </w:t>
      </w:r>
      <w:r w:rsidR="005C1698" w:rsidRPr="005C1698">
        <w:rPr>
          <w:rFonts w:ascii="Calibri" w:eastAsia="Calibri" w:hAnsi="Calibri" w:cs="Calibri"/>
          <w:sz w:val="25"/>
          <w:szCs w:val="25"/>
          <w:lang w:eastAsia="es-ES"/>
        </w:rPr>
        <w:t xml:space="preserve">adjudicó a </w:t>
      </w:r>
      <w:r w:rsidR="005C1698" w:rsidRPr="005C1698">
        <w:rPr>
          <w:rFonts w:ascii="Calibri" w:eastAsia="Calibri" w:hAnsi="Calibri" w:cs="Calibri"/>
          <w:b/>
          <w:color w:val="000000"/>
          <w:sz w:val="25"/>
          <w:szCs w:val="25"/>
          <w:lang w:val="es-MX" w:eastAsia="es-MX"/>
        </w:rPr>
        <w:t>[nombre de la compañía del proveedor adjudicado]</w:t>
      </w:r>
      <w:r w:rsidR="005C1698" w:rsidRPr="005C1698">
        <w:rPr>
          <w:rFonts w:ascii="Calibri" w:eastAsia="Calibri" w:hAnsi="Calibri" w:cs="Calibri"/>
          <w:sz w:val="25"/>
          <w:szCs w:val="25"/>
          <w:lang w:eastAsia="es-ES"/>
        </w:rPr>
        <w:t xml:space="preserve"> </w:t>
      </w:r>
      <w:bookmarkEnd w:id="7"/>
      <w:r w:rsidR="005C1698" w:rsidRPr="005C1698">
        <w:rPr>
          <w:rFonts w:ascii="Calibri" w:eastAsia="Calibri" w:hAnsi="Calibri" w:cs="Calibri"/>
          <w:sz w:val="25"/>
          <w:szCs w:val="25"/>
          <w:lang w:eastAsia="es-ES"/>
        </w:rPr>
        <w:t xml:space="preserve">el Contrato de </w:t>
      </w:r>
      <w:r w:rsidR="005C1698">
        <w:rPr>
          <w:rFonts w:ascii="Calibri" w:eastAsia="Calibri" w:hAnsi="Calibri" w:cs="Calibri"/>
          <w:sz w:val="25"/>
          <w:szCs w:val="25"/>
          <w:lang w:eastAsia="es-ES"/>
        </w:rPr>
        <w:t>Bienes</w:t>
      </w:r>
      <w:r w:rsidR="005C1698" w:rsidRPr="005C1698">
        <w:rPr>
          <w:rFonts w:ascii="Calibri" w:eastAsia="Calibri" w:hAnsi="Calibri" w:cs="Calibri"/>
          <w:sz w:val="25"/>
          <w:szCs w:val="25"/>
          <w:lang w:eastAsia="es-ES"/>
        </w:rPr>
        <w:t xml:space="preserve"> </w:t>
      </w:r>
      <w:bookmarkStart w:id="9" w:name="_Hlk223952688"/>
      <w:r w:rsidR="005C1698" w:rsidRPr="005C1698">
        <w:rPr>
          <w:rFonts w:ascii="Calibri" w:eastAsia="Calibri" w:hAnsi="Calibri" w:cs="Calibri"/>
          <w:color w:val="000000"/>
          <w:sz w:val="25"/>
          <w:szCs w:val="25"/>
          <w:lang w:eastAsia="es-ES"/>
        </w:rPr>
        <w:t>para </w:t>
      </w:r>
      <w:r w:rsidR="005C1698" w:rsidRPr="005C1698">
        <w:rPr>
          <w:rFonts w:ascii="Calibri" w:eastAsia="Calibri" w:hAnsi="Calibri" w:cs="Calibri"/>
          <w:b/>
          <w:i/>
          <w:color w:val="000000"/>
          <w:sz w:val="25"/>
          <w:szCs w:val="25"/>
          <w:lang w:val="es-MX" w:eastAsia="es-MX"/>
        </w:rPr>
        <w:t>[nombre del proceso]</w:t>
      </w:r>
      <w:r w:rsidR="005C1698" w:rsidRPr="005C1698">
        <w:rPr>
          <w:rFonts w:ascii="Calibri" w:eastAsia="Calibri" w:hAnsi="Calibri" w:cs="Calibri"/>
          <w:color w:val="000000"/>
          <w:sz w:val="25"/>
          <w:szCs w:val="25"/>
          <w:lang w:val="es-MX" w:eastAsia="es-MX"/>
        </w:rPr>
        <w:t>,</w:t>
      </w:r>
      <w:r w:rsidR="005C1698" w:rsidRPr="005C1698">
        <w:rPr>
          <w:rFonts w:ascii="Calibri" w:eastAsia="Calibri" w:hAnsi="Calibri" w:cs="Calibri"/>
          <w:b/>
          <w:i/>
          <w:color w:val="000000"/>
          <w:sz w:val="25"/>
          <w:szCs w:val="25"/>
          <w:lang w:val="es-MX" w:eastAsia="es-MX"/>
        </w:rPr>
        <w:t xml:space="preserve"> </w:t>
      </w:r>
      <w:r w:rsidR="005C1698" w:rsidRPr="005C1698">
        <w:rPr>
          <w:rFonts w:ascii="Calibri" w:eastAsia="Calibri" w:hAnsi="Calibri" w:cs="Calibri"/>
          <w:color w:val="000000"/>
          <w:sz w:val="25"/>
          <w:szCs w:val="25"/>
          <w:lang w:val="es-MX" w:eastAsia="es-MX"/>
        </w:rPr>
        <w:t>proceso de referencia</w:t>
      </w:r>
      <w:r w:rsidR="005C1698" w:rsidRPr="005C1698">
        <w:rPr>
          <w:rFonts w:ascii="Calibri" w:eastAsia="Calibri" w:hAnsi="Calibri" w:cs="Calibri"/>
          <w:b/>
          <w:i/>
          <w:color w:val="000000"/>
          <w:sz w:val="25"/>
          <w:szCs w:val="25"/>
          <w:lang w:val="es-MX" w:eastAsia="es-MX"/>
        </w:rPr>
        <w:t xml:space="preserve"> </w:t>
      </w:r>
      <w:r w:rsidR="00842302">
        <w:rPr>
          <w:rFonts w:ascii="Calibri" w:eastAsia="Calibri" w:hAnsi="Calibri" w:cs="Calibri"/>
          <w:b/>
          <w:i/>
          <w:color w:val="000000"/>
          <w:sz w:val="25"/>
          <w:szCs w:val="25"/>
          <w:lang w:val="es-MX" w:eastAsia="es-MX"/>
        </w:rPr>
        <w:t>MINISTERIO___</w:t>
      </w:r>
      <w:r w:rsidR="005C1698" w:rsidRPr="005C1698">
        <w:rPr>
          <w:rFonts w:ascii="Calibri" w:eastAsia="Calibri" w:hAnsi="Calibri" w:cs="Calibri"/>
          <w:b/>
          <w:i/>
          <w:color w:val="000000"/>
          <w:sz w:val="25"/>
          <w:szCs w:val="25"/>
          <w:lang w:val="es-MX" w:eastAsia="es-MX"/>
        </w:rPr>
        <w:t>-CCC-C</w:t>
      </w:r>
      <w:r w:rsidR="005C1698">
        <w:rPr>
          <w:rFonts w:ascii="Calibri" w:eastAsia="Calibri" w:hAnsi="Calibri" w:cs="Calibri"/>
          <w:b/>
          <w:i/>
          <w:color w:val="000000"/>
          <w:sz w:val="25"/>
          <w:szCs w:val="25"/>
          <w:lang w:val="es-MX" w:eastAsia="es-MX"/>
        </w:rPr>
        <w:t>S</w:t>
      </w:r>
      <w:r w:rsidR="005C1698" w:rsidRPr="005C1698">
        <w:rPr>
          <w:rFonts w:ascii="Calibri" w:eastAsia="Calibri" w:hAnsi="Calibri" w:cs="Calibri"/>
          <w:b/>
          <w:i/>
          <w:color w:val="000000"/>
          <w:sz w:val="25"/>
          <w:szCs w:val="25"/>
          <w:lang w:val="es-MX" w:eastAsia="es-MX"/>
        </w:rPr>
        <w:t>- [año y numeración]</w:t>
      </w:r>
      <w:r w:rsidR="005C1698" w:rsidRPr="005C1698">
        <w:rPr>
          <w:rFonts w:ascii="Calibri" w:eastAsia="Calibri" w:hAnsi="Calibri" w:cs="Calibri"/>
          <w:sz w:val="25"/>
          <w:szCs w:val="25"/>
          <w:lang w:eastAsia="es-ES"/>
        </w:rPr>
        <w:t xml:space="preserve">, como se detalla a </w:t>
      </w:r>
      <w:r w:rsidR="005C1698" w:rsidRPr="005C1698">
        <w:rPr>
          <w:rFonts w:ascii="Calibri" w:eastAsia="Calibri" w:hAnsi="Calibri" w:cs="Calibri"/>
          <w:color w:val="000000"/>
          <w:sz w:val="25"/>
          <w:szCs w:val="25"/>
          <w:lang w:eastAsia="es-ES"/>
        </w:rPr>
        <w:t>continuación:</w:t>
      </w:r>
      <w:bookmarkEnd w:id="9"/>
    </w:p>
    <w:bookmarkEnd w:id="8"/>
    <w:p w14:paraId="718A274B" w14:textId="77777777" w:rsidR="005C1698" w:rsidRPr="005C1698" w:rsidRDefault="005C1698" w:rsidP="005C1698">
      <w:pPr>
        <w:spacing w:after="0" w:line="240" w:lineRule="auto"/>
        <w:ind w:right="-46"/>
        <w:jc w:val="both"/>
        <w:rPr>
          <w:rFonts w:ascii="Calibri" w:eastAsia="Calibri" w:hAnsi="Calibri" w:cs="Calibri"/>
          <w:bCs/>
          <w:color w:val="000000"/>
          <w:sz w:val="25"/>
          <w:szCs w:val="25"/>
          <w:lang w:eastAsia="es-MX"/>
        </w:rPr>
      </w:pPr>
    </w:p>
    <w:p w14:paraId="6293F8AE" w14:textId="77777777" w:rsidR="005C1698" w:rsidRPr="005C1698" w:rsidRDefault="005C1698" w:rsidP="005C1698">
      <w:pPr>
        <w:pBdr>
          <w:top w:val="nil"/>
          <w:left w:val="nil"/>
          <w:bottom w:val="nil"/>
          <w:right w:val="nil"/>
          <w:between w:val="nil"/>
        </w:pBdr>
        <w:spacing w:after="0" w:line="240" w:lineRule="auto"/>
        <w:jc w:val="center"/>
        <w:rPr>
          <w:rFonts w:ascii="Calibri" w:eastAsia="Calibri" w:hAnsi="Calibri" w:cs="Calibri"/>
          <w:b/>
          <w:bCs/>
          <w:iCs/>
          <w:color w:val="000000"/>
          <w:sz w:val="25"/>
          <w:szCs w:val="25"/>
          <w:lang w:val="es-MX" w:eastAsia="es-MX"/>
        </w:rPr>
      </w:pPr>
      <w:bookmarkStart w:id="10" w:name="_Hlk223952704"/>
      <w:bookmarkStart w:id="11" w:name="_Hlk223953915"/>
      <w:r w:rsidRPr="005C1698">
        <w:rPr>
          <w:rFonts w:ascii="Calibri" w:eastAsia="Calibri" w:hAnsi="Calibri" w:cs="Calibri"/>
          <w:b/>
          <w:bCs/>
          <w:color w:val="000000"/>
          <w:sz w:val="25"/>
          <w:szCs w:val="25"/>
          <w:highlight w:val="cyan"/>
          <w:lang w:eastAsia="es-ES"/>
        </w:rPr>
        <w:t>[Aquí se debe plasmar el cuadro de adjudicación que se establece en el acta de adjudicación].</w:t>
      </w:r>
    </w:p>
    <w:p w14:paraId="4134F224" w14:textId="77777777" w:rsidR="00C53C43" w:rsidRDefault="00C53C43" w:rsidP="00F42348">
      <w:pPr>
        <w:spacing w:after="0" w:line="240" w:lineRule="auto"/>
        <w:ind w:right="-46"/>
        <w:jc w:val="both"/>
        <w:rPr>
          <w:rFonts w:ascii="Calibri" w:eastAsia="Calibri" w:hAnsi="Calibri" w:cs="Calibri"/>
          <w:b/>
          <w:sz w:val="25"/>
          <w:szCs w:val="25"/>
        </w:rPr>
      </w:pPr>
      <w:bookmarkStart w:id="12" w:name="_heading=h.3znysh7" w:colFirst="0" w:colLast="0"/>
      <w:bookmarkEnd w:id="10"/>
      <w:bookmarkEnd w:id="12"/>
    </w:p>
    <w:p w14:paraId="01841C3F" w14:textId="6FD48000" w:rsidR="00D31F5B" w:rsidRPr="00E2212A" w:rsidRDefault="002F74C2" w:rsidP="00F42348">
      <w:pPr>
        <w:spacing w:after="0" w:line="240" w:lineRule="auto"/>
        <w:ind w:right="-46"/>
        <w:jc w:val="both"/>
        <w:rPr>
          <w:rFonts w:ascii="Calibri" w:eastAsia="Calibri" w:hAnsi="Calibri" w:cs="Calibri"/>
          <w:color w:val="000000"/>
          <w:sz w:val="25"/>
          <w:szCs w:val="25"/>
        </w:rPr>
      </w:pPr>
      <w:bookmarkStart w:id="13" w:name="_Hlk223952730"/>
      <w:r w:rsidRPr="00E2212A">
        <w:rPr>
          <w:rFonts w:ascii="Calibri" w:eastAsia="Calibri" w:hAnsi="Calibri" w:cs="Calibri"/>
          <w:b/>
          <w:sz w:val="25"/>
          <w:szCs w:val="25"/>
        </w:rPr>
        <w:t>POR CUANTO (1</w:t>
      </w:r>
      <w:r w:rsidR="0034345B">
        <w:rPr>
          <w:rFonts w:ascii="Calibri" w:eastAsia="Calibri" w:hAnsi="Calibri" w:cs="Calibri"/>
          <w:b/>
          <w:sz w:val="25"/>
          <w:szCs w:val="25"/>
        </w:rPr>
        <w:t>4</w:t>
      </w:r>
      <w:r w:rsidRPr="00E2212A">
        <w:rPr>
          <w:rFonts w:ascii="Calibri" w:eastAsia="Calibri" w:hAnsi="Calibri" w:cs="Calibri"/>
          <w:b/>
          <w:sz w:val="25"/>
          <w:szCs w:val="25"/>
        </w:rPr>
        <w:t>):</w:t>
      </w:r>
      <w:r w:rsidRPr="00E2212A">
        <w:rPr>
          <w:rFonts w:ascii="Calibri" w:eastAsia="Calibri" w:hAnsi="Calibri" w:cs="Calibri"/>
          <w:sz w:val="25"/>
          <w:szCs w:val="25"/>
        </w:rPr>
        <w:t xml:space="preserve"> </w:t>
      </w:r>
      <w:r w:rsidR="00D149C0" w:rsidRPr="00834AC3">
        <w:rPr>
          <w:rFonts w:ascii="Calibri" w:eastAsia="Calibri" w:hAnsi="Calibri" w:cs="Calibri"/>
          <w:color w:val="000000"/>
          <w:sz w:val="25"/>
          <w:szCs w:val="25"/>
        </w:rPr>
        <w:t xml:space="preserve">Que </w:t>
      </w:r>
      <w:r w:rsidR="00344335" w:rsidRPr="00834AC3">
        <w:rPr>
          <w:rFonts w:ascii="Calibri" w:eastAsia="Calibri" w:hAnsi="Calibri" w:cs="Calibri"/>
          <w:color w:val="000000"/>
          <w:sz w:val="25"/>
          <w:szCs w:val="25"/>
        </w:rPr>
        <w:t xml:space="preserve">el </w:t>
      </w:r>
      <w:r w:rsidR="005C1698" w:rsidRPr="00FF1437">
        <w:rPr>
          <w:rFonts w:ascii="Calibri" w:eastAsia="Calibri" w:hAnsi="Calibri" w:cs="Calibri"/>
          <w:b/>
          <w:color w:val="000000"/>
          <w:sz w:val="25"/>
          <w:szCs w:val="25"/>
          <w:lang w:val="es-MX" w:eastAsia="es-MX"/>
        </w:rPr>
        <w:t>[día, mes y año]</w:t>
      </w:r>
      <w:r w:rsidR="005C1698">
        <w:rPr>
          <w:rFonts w:ascii="Calibri" w:eastAsia="Calibri" w:hAnsi="Calibri" w:cs="Calibri"/>
          <w:bCs/>
          <w:color w:val="000000"/>
          <w:sz w:val="25"/>
          <w:szCs w:val="25"/>
          <w:lang w:val="es-MX" w:eastAsia="es-MX"/>
        </w:rPr>
        <w:t xml:space="preserve">, </w:t>
      </w:r>
      <w:r w:rsidR="00D31F5B" w:rsidRPr="00E2212A">
        <w:rPr>
          <w:rFonts w:ascii="Calibri" w:eastAsia="Calibri" w:hAnsi="Calibri" w:cs="Calibri"/>
          <w:color w:val="000000"/>
          <w:sz w:val="25"/>
          <w:szCs w:val="25"/>
        </w:rPr>
        <w:t xml:space="preserve">la División de Licitaciones del </w:t>
      </w:r>
      <w:r w:rsidR="00842302">
        <w:rPr>
          <w:rFonts w:ascii="Calibri" w:eastAsia="Calibri" w:hAnsi="Calibri" w:cs="Calibri"/>
          <w:b/>
          <w:sz w:val="25"/>
          <w:szCs w:val="25"/>
        </w:rPr>
        <w:t>MINISTERIO___</w:t>
      </w:r>
      <w:r w:rsidR="00D31F5B" w:rsidRPr="00E2212A">
        <w:rPr>
          <w:rFonts w:ascii="Calibri" w:eastAsia="Calibri" w:hAnsi="Calibri" w:cs="Calibri"/>
          <w:b/>
          <w:sz w:val="25"/>
          <w:szCs w:val="25"/>
        </w:rPr>
        <w:t xml:space="preserve"> </w:t>
      </w:r>
      <w:r w:rsidR="00D31F5B" w:rsidRPr="00E2212A">
        <w:rPr>
          <w:rFonts w:ascii="Calibri" w:eastAsia="Calibri" w:hAnsi="Calibri" w:cs="Calibri"/>
          <w:bCs/>
          <w:sz w:val="25"/>
          <w:szCs w:val="25"/>
        </w:rPr>
        <w:t xml:space="preserve">notificó a </w:t>
      </w:r>
      <w:r w:rsidR="005C1698" w:rsidRPr="005C1698">
        <w:rPr>
          <w:rFonts w:ascii="Calibri" w:eastAsia="Calibri" w:hAnsi="Calibri" w:cs="Calibri"/>
          <w:b/>
          <w:color w:val="000000"/>
          <w:sz w:val="25"/>
          <w:szCs w:val="25"/>
          <w:lang w:val="es-MX" w:eastAsia="es-MX"/>
        </w:rPr>
        <w:t>[nombre de la compañía del proveedor adjudicado]</w:t>
      </w:r>
      <w:r w:rsidR="005C1698" w:rsidRPr="005C1698">
        <w:rPr>
          <w:rFonts w:ascii="Calibri" w:eastAsia="Calibri" w:hAnsi="Calibri" w:cs="Calibri"/>
          <w:sz w:val="25"/>
          <w:szCs w:val="25"/>
          <w:lang w:eastAsia="es-ES"/>
        </w:rPr>
        <w:t xml:space="preserve"> </w:t>
      </w:r>
      <w:r w:rsidR="00D31F5B" w:rsidRPr="00E2212A">
        <w:rPr>
          <w:rFonts w:ascii="Calibri" w:eastAsia="Calibri" w:hAnsi="Calibri" w:cs="Calibri"/>
          <w:bCs/>
          <w:sz w:val="25"/>
          <w:szCs w:val="25"/>
        </w:rPr>
        <w:t>que result</w:t>
      </w:r>
      <w:r w:rsidR="00CE5B99" w:rsidRPr="00E2212A">
        <w:rPr>
          <w:rFonts w:ascii="Calibri" w:eastAsia="Calibri" w:hAnsi="Calibri" w:cs="Calibri"/>
          <w:bCs/>
          <w:sz w:val="25"/>
          <w:szCs w:val="25"/>
        </w:rPr>
        <w:t>ó</w:t>
      </w:r>
      <w:r w:rsidR="00D31F5B" w:rsidRPr="00E2212A">
        <w:rPr>
          <w:rFonts w:ascii="Calibri" w:eastAsia="Calibri" w:hAnsi="Calibri" w:cs="Calibri"/>
          <w:bCs/>
          <w:sz w:val="25"/>
          <w:szCs w:val="25"/>
        </w:rPr>
        <w:t xml:space="preserve"> adjudicado en el proceso de compras </w:t>
      </w:r>
      <w:r w:rsidR="00E2212A" w:rsidRPr="00E2212A">
        <w:rPr>
          <w:rFonts w:ascii="Calibri" w:eastAsia="Calibri" w:hAnsi="Calibri" w:cs="Calibri"/>
          <w:color w:val="000000"/>
          <w:sz w:val="25"/>
          <w:szCs w:val="25"/>
        </w:rPr>
        <w:t>para la </w:t>
      </w:r>
      <w:r w:rsidR="005C1698" w:rsidRPr="00FF1437">
        <w:rPr>
          <w:rFonts w:ascii="Calibri" w:eastAsia="Calibri" w:hAnsi="Calibri" w:cs="Calibri"/>
          <w:b/>
          <w:i/>
          <w:color w:val="000000"/>
          <w:sz w:val="25"/>
          <w:szCs w:val="25"/>
          <w:lang w:val="es-MX" w:eastAsia="es-MX"/>
        </w:rPr>
        <w:t>[nombre del proceso]</w:t>
      </w:r>
      <w:r w:rsidR="005C1698" w:rsidRPr="00FF1437">
        <w:rPr>
          <w:rFonts w:ascii="Calibri" w:eastAsia="Calibri" w:hAnsi="Calibri" w:cs="Calibri"/>
          <w:color w:val="000000"/>
          <w:sz w:val="25"/>
          <w:szCs w:val="25"/>
          <w:lang w:val="es-MX" w:eastAsia="es-MX"/>
        </w:rPr>
        <w:t>,</w:t>
      </w:r>
      <w:r w:rsidR="005C1698" w:rsidRPr="00FF1437">
        <w:rPr>
          <w:rFonts w:ascii="Calibri" w:eastAsia="Calibri" w:hAnsi="Calibri" w:cs="Calibri"/>
          <w:b/>
          <w:i/>
          <w:color w:val="000000"/>
          <w:sz w:val="25"/>
          <w:szCs w:val="25"/>
          <w:lang w:val="es-MX" w:eastAsia="es-MX"/>
        </w:rPr>
        <w:t xml:space="preserve"> </w:t>
      </w:r>
      <w:r w:rsidR="005C1698" w:rsidRPr="00FF1437">
        <w:rPr>
          <w:rFonts w:ascii="Calibri" w:eastAsia="Calibri" w:hAnsi="Calibri" w:cs="Calibri"/>
          <w:color w:val="000000"/>
          <w:sz w:val="25"/>
          <w:szCs w:val="25"/>
          <w:lang w:val="es-MX" w:eastAsia="es-MX"/>
        </w:rPr>
        <w:t>proceso de referencia</w:t>
      </w:r>
      <w:r w:rsidR="005C1698" w:rsidRPr="00FF1437">
        <w:rPr>
          <w:rFonts w:ascii="Calibri" w:eastAsia="Calibri" w:hAnsi="Calibri" w:cs="Calibri"/>
          <w:b/>
          <w:i/>
          <w:color w:val="000000"/>
          <w:sz w:val="25"/>
          <w:szCs w:val="25"/>
          <w:lang w:val="es-MX" w:eastAsia="es-MX"/>
        </w:rPr>
        <w:t xml:space="preserve"> </w:t>
      </w:r>
      <w:r w:rsidR="00842302">
        <w:rPr>
          <w:rFonts w:ascii="Calibri" w:eastAsia="Calibri" w:hAnsi="Calibri" w:cs="Calibri"/>
          <w:b/>
          <w:i/>
          <w:color w:val="000000"/>
          <w:sz w:val="25"/>
          <w:szCs w:val="25"/>
          <w:lang w:val="es-MX" w:eastAsia="es-MX"/>
        </w:rPr>
        <w:t>MINISTERIO___</w:t>
      </w:r>
      <w:r w:rsidR="005C1698" w:rsidRPr="00FF1437">
        <w:rPr>
          <w:rFonts w:ascii="Calibri" w:eastAsia="Calibri" w:hAnsi="Calibri" w:cs="Calibri"/>
          <w:b/>
          <w:i/>
          <w:color w:val="000000"/>
          <w:sz w:val="25"/>
          <w:szCs w:val="25"/>
          <w:lang w:val="es-MX" w:eastAsia="es-MX"/>
        </w:rPr>
        <w:t>-CCC-C</w:t>
      </w:r>
      <w:r w:rsidR="005C1698">
        <w:rPr>
          <w:rFonts w:ascii="Calibri" w:eastAsia="Calibri" w:hAnsi="Calibri" w:cs="Calibri"/>
          <w:b/>
          <w:i/>
          <w:color w:val="000000"/>
          <w:sz w:val="25"/>
          <w:szCs w:val="25"/>
          <w:lang w:val="es-MX" w:eastAsia="es-MX"/>
        </w:rPr>
        <w:t>S</w:t>
      </w:r>
      <w:r w:rsidR="005C1698" w:rsidRPr="00FF1437">
        <w:rPr>
          <w:rFonts w:ascii="Calibri" w:eastAsia="Calibri" w:hAnsi="Calibri" w:cs="Calibri"/>
          <w:b/>
          <w:i/>
          <w:color w:val="000000"/>
          <w:sz w:val="25"/>
          <w:szCs w:val="25"/>
          <w:lang w:val="es-MX" w:eastAsia="es-MX"/>
        </w:rPr>
        <w:t>- [año y numeración]</w:t>
      </w:r>
      <w:r w:rsidR="005C1698" w:rsidRPr="00FF1437">
        <w:rPr>
          <w:rFonts w:ascii="Calibri" w:eastAsia="Calibri" w:hAnsi="Calibri" w:cs="Calibri"/>
          <w:sz w:val="25"/>
          <w:szCs w:val="25"/>
        </w:rPr>
        <w:t xml:space="preserve">, </w:t>
      </w:r>
      <w:r w:rsidR="00D31F5B" w:rsidRPr="00E2212A">
        <w:rPr>
          <w:rFonts w:ascii="Calibri" w:eastAsia="Calibri" w:hAnsi="Calibri" w:cs="Calibri"/>
          <w:color w:val="000000"/>
          <w:sz w:val="25"/>
          <w:szCs w:val="25"/>
        </w:rPr>
        <w:t xml:space="preserve">esta notificación da cumplimiento al plazo </w:t>
      </w:r>
      <w:r w:rsidR="00D31F5B" w:rsidRPr="00E2212A">
        <w:rPr>
          <w:rFonts w:ascii="Calibri" w:eastAsia="Calibri" w:hAnsi="Calibri" w:cs="Calibri"/>
          <w:color w:val="000000"/>
          <w:sz w:val="25"/>
          <w:szCs w:val="25"/>
        </w:rPr>
        <w:lastRenderedPageBreak/>
        <w:t xml:space="preserve">establecido </w:t>
      </w:r>
      <w:r w:rsidR="005C1698" w:rsidRPr="00FF1437">
        <w:rPr>
          <w:rFonts w:ascii="Calibri" w:eastAsia="Calibri" w:hAnsi="Calibri" w:cs="Calibri"/>
          <w:color w:val="000000"/>
          <w:sz w:val="25"/>
          <w:szCs w:val="25"/>
        </w:rPr>
        <w:t xml:space="preserve">en el </w:t>
      </w:r>
      <w:r w:rsidR="005C1698" w:rsidRPr="00FF1437">
        <w:rPr>
          <w:rFonts w:ascii="Calibri" w:eastAsia="Calibri" w:hAnsi="Calibri" w:cs="Calibri"/>
          <w:b/>
          <w:i/>
          <w:color w:val="000000"/>
          <w:sz w:val="25"/>
          <w:szCs w:val="25"/>
        </w:rPr>
        <w:t xml:space="preserve">numeral </w:t>
      </w:r>
      <w:r w:rsidR="005C1698">
        <w:rPr>
          <w:rFonts w:ascii="Calibri" w:eastAsia="Calibri" w:hAnsi="Calibri" w:cs="Calibri"/>
          <w:b/>
          <w:i/>
          <w:color w:val="000000"/>
          <w:sz w:val="25"/>
          <w:szCs w:val="25"/>
        </w:rPr>
        <w:t>[establecer numeral]</w:t>
      </w:r>
      <w:r w:rsidR="005C1698" w:rsidRPr="00FF1437">
        <w:rPr>
          <w:rFonts w:ascii="Calibri" w:eastAsia="Calibri" w:hAnsi="Calibri" w:cs="Calibri"/>
          <w:b/>
          <w:i/>
          <w:color w:val="000000"/>
          <w:sz w:val="25"/>
          <w:szCs w:val="25"/>
        </w:rPr>
        <w:t xml:space="preserve">, sección </w:t>
      </w:r>
      <w:r w:rsidR="005C1698">
        <w:rPr>
          <w:rFonts w:ascii="Calibri" w:eastAsia="Calibri" w:hAnsi="Calibri" w:cs="Calibri"/>
          <w:b/>
          <w:i/>
          <w:color w:val="000000"/>
          <w:sz w:val="25"/>
          <w:szCs w:val="25"/>
        </w:rPr>
        <w:t>[establecer sección]</w:t>
      </w:r>
      <w:r w:rsidR="005C1698" w:rsidRPr="00FF1437">
        <w:rPr>
          <w:rFonts w:ascii="Calibri" w:eastAsia="Calibri" w:hAnsi="Calibri" w:cs="Calibri"/>
          <w:b/>
          <w:i/>
          <w:color w:val="000000"/>
          <w:sz w:val="25"/>
          <w:szCs w:val="25"/>
        </w:rPr>
        <w:t>,</w:t>
      </w:r>
      <w:r w:rsidR="005C1698">
        <w:rPr>
          <w:rFonts w:ascii="Calibri" w:eastAsia="Calibri" w:hAnsi="Calibri" w:cs="Calibri"/>
          <w:b/>
          <w:i/>
          <w:color w:val="000000"/>
          <w:sz w:val="25"/>
          <w:szCs w:val="25"/>
        </w:rPr>
        <w:t xml:space="preserve"> </w:t>
      </w:r>
      <w:r w:rsidR="00D31F5B" w:rsidRPr="00E2212A">
        <w:rPr>
          <w:rFonts w:ascii="Calibri" w:eastAsia="Calibri" w:hAnsi="Calibri" w:cs="Calibri"/>
          <w:color w:val="000000"/>
          <w:sz w:val="25"/>
          <w:szCs w:val="25"/>
        </w:rPr>
        <w:t>del Pliego de Condiciones</w:t>
      </w:r>
      <w:r w:rsidR="005C1698">
        <w:rPr>
          <w:rFonts w:ascii="Calibri" w:eastAsia="Calibri" w:hAnsi="Calibri" w:cs="Calibri"/>
          <w:color w:val="000000"/>
          <w:sz w:val="25"/>
          <w:szCs w:val="25"/>
        </w:rPr>
        <w:t>.</w:t>
      </w:r>
    </w:p>
    <w:bookmarkEnd w:id="11"/>
    <w:p w14:paraId="488132BD" w14:textId="77777777" w:rsidR="003E4ECC" w:rsidRPr="00A707BB" w:rsidRDefault="003E4ECC" w:rsidP="00F42348">
      <w:pPr>
        <w:spacing w:after="0" w:line="240" w:lineRule="auto"/>
        <w:ind w:right="-46"/>
        <w:jc w:val="both"/>
        <w:rPr>
          <w:rFonts w:ascii="Calibri" w:eastAsia="Calibri" w:hAnsi="Calibri" w:cs="Calibri"/>
          <w:sz w:val="25"/>
          <w:szCs w:val="25"/>
        </w:rPr>
      </w:pPr>
    </w:p>
    <w:p w14:paraId="319E4DB1" w14:textId="0002CD29" w:rsidR="003E4ECC" w:rsidRPr="00A707BB" w:rsidRDefault="002F74C2" w:rsidP="00F42348">
      <w:pPr>
        <w:spacing w:after="0" w:line="240" w:lineRule="auto"/>
        <w:ind w:right="-46"/>
        <w:jc w:val="both"/>
        <w:rPr>
          <w:rFonts w:ascii="Calibri" w:eastAsia="Calibri" w:hAnsi="Calibri" w:cs="Calibri"/>
          <w:sz w:val="25"/>
          <w:szCs w:val="25"/>
        </w:rPr>
      </w:pPr>
      <w:bookmarkStart w:id="14" w:name="_heading=h.2et92p0" w:colFirst="0" w:colLast="0"/>
      <w:bookmarkStart w:id="15" w:name="_Hlk223953944"/>
      <w:bookmarkEnd w:id="14"/>
      <w:r w:rsidRPr="00A707BB">
        <w:rPr>
          <w:rFonts w:ascii="Calibri" w:eastAsia="Calibri" w:hAnsi="Calibri" w:cs="Calibri"/>
          <w:b/>
          <w:sz w:val="25"/>
          <w:szCs w:val="25"/>
        </w:rPr>
        <w:t>POR CUANTO (1</w:t>
      </w:r>
      <w:r w:rsidR="0034345B">
        <w:rPr>
          <w:rFonts w:ascii="Calibri" w:eastAsia="Calibri" w:hAnsi="Calibri" w:cs="Calibri"/>
          <w:b/>
          <w:sz w:val="25"/>
          <w:szCs w:val="25"/>
        </w:rPr>
        <w:t>5</w:t>
      </w:r>
      <w:r w:rsidRPr="00A707BB">
        <w:rPr>
          <w:rFonts w:ascii="Calibri" w:eastAsia="Calibri" w:hAnsi="Calibri" w:cs="Calibri"/>
          <w:b/>
          <w:sz w:val="25"/>
          <w:szCs w:val="25"/>
        </w:rPr>
        <w:t xml:space="preserve">): </w:t>
      </w:r>
      <w:r w:rsidRPr="00A707BB">
        <w:rPr>
          <w:rFonts w:ascii="Calibri" w:eastAsia="Calibri" w:hAnsi="Calibri" w:cs="Calibri"/>
          <w:sz w:val="25"/>
          <w:szCs w:val="25"/>
        </w:rPr>
        <w:t xml:space="preserve">Que </w:t>
      </w:r>
      <w:r w:rsidR="00556C90" w:rsidRPr="00A707BB">
        <w:rPr>
          <w:rFonts w:ascii="Calibri" w:eastAsia="Calibri" w:hAnsi="Calibri" w:cs="Calibri"/>
          <w:sz w:val="25"/>
          <w:szCs w:val="25"/>
        </w:rPr>
        <w:t xml:space="preserve">el </w:t>
      </w:r>
      <w:r w:rsidR="00CD0D74" w:rsidRPr="00FF1437">
        <w:rPr>
          <w:rFonts w:ascii="Calibri" w:eastAsia="Calibri" w:hAnsi="Calibri" w:cs="Calibri"/>
          <w:b/>
          <w:color w:val="000000"/>
          <w:sz w:val="25"/>
          <w:szCs w:val="25"/>
          <w:lang w:val="es-MX" w:eastAsia="es-MX"/>
        </w:rPr>
        <w:t>[día, mes y año]</w:t>
      </w:r>
      <w:r w:rsidR="00CD0D74" w:rsidRPr="00FF1437">
        <w:rPr>
          <w:rFonts w:ascii="Calibri" w:eastAsia="Calibri" w:hAnsi="Calibri" w:cs="Calibri"/>
          <w:bCs/>
          <w:sz w:val="25"/>
          <w:szCs w:val="25"/>
        </w:rPr>
        <w:t>,</w:t>
      </w:r>
      <w:r w:rsidR="00003DE4">
        <w:rPr>
          <w:rFonts w:ascii="Calibri" w:eastAsia="Calibri" w:hAnsi="Calibri" w:cs="Calibri"/>
          <w:sz w:val="25"/>
          <w:szCs w:val="25"/>
        </w:rPr>
        <w:t xml:space="preserve"> el </w:t>
      </w:r>
      <w:r w:rsidRPr="00A707BB">
        <w:rPr>
          <w:rFonts w:ascii="Calibri" w:eastAsia="Calibri" w:hAnsi="Calibri" w:cs="Calibri"/>
          <w:b/>
          <w:sz w:val="25"/>
          <w:szCs w:val="25"/>
        </w:rPr>
        <w:t>PROVEEDOR</w:t>
      </w:r>
      <w:r w:rsidRPr="00A707BB">
        <w:rPr>
          <w:rFonts w:ascii="Calibri" w:eastAsia="Calibri" w:hAnsi="Calibri" w:cs="Calibri"/>
          <w:sz w:val="25"/>
          <w:szCs w:val="25"/>
        </w:rPr>
        <w:t xml:space="preserve"> constituyó la Garantía de Fiel Cumplimiento de Contrato, correspondiente al </w:t>
      </w:r>
      <w:r w:rsidR="00CD0D74">
        <w:rPr>
          <w:rFonts w:ascii="Calibri" w:eastAsia="Calibri" w:hAnsi="Calibri" w:cs="Calibri"/>
          <w:b/>
          <w:sz w:val="25"/>
          <w:szCs w:val="25"/>
        </w:rPr>
        <w:t>[establecer porcentaje de la póliza de fiel cumplimiento]</w:t>
      </w:r>
      <w:r w:rsidR="00CD0D74" w:rsidRPr="00FF1437">
        <w:rPr>
          <w:rFonts w:ascii="Calibri" w:eastAsia="Calibri" w:hAnsi="Calibri" w:cs="Calibri"/>
          <w:b/>
          <w:sz w:val="25"/>
          <w:szCs w:val="25"/>
        </w:rPr>
        <w:t xml:space="preserve"> (%) </w:t>
      </w:r>
      <w:r w:rsidRPr="00A707BB">
        <w:rPr>
          <w:rFonts w:ascii="Calibri" w:eastAsia="Calibri" w:hAnsi="Calibri" w:cs="Calibri"/>
          <w:sz w:val="25"/>
          <w:szCs w:val="25"/>
        </w:rPr>
        <w:t xml:space="preserve">del monto total adjudicado, </w:t>
      </w:r>
      <w:r w:rsidR="0034345B" w:rsidRPr="00C350B5">
        <w:rPr>
          <w:rFonts w:ascii="Calibri" w:eastAsia="Calibri" w:hAnsi="Calibri" w:cs="Calibri"/>
          <w:sz w:val="25"/>
          <w:szCs w:val="25"/>
        </w:rPr>
        <w:t>en cumplimiento del pliego de condiciones y del artículo 20</w:t>
      </w:r>
      <w:r w:rsidR="0034345B">
        <w:rPr>
          <w:rFonts w:ascii="Calibri" w:eastAsia="Calibri" w:hAnsi="Calibri" w:cs="Calibri"/>
          <w:sz w:val="25"/>
          <w:szCs w:val="25"/>
        </w:rPr>
        <w:t>7</w:t>
      </w:r>
      <w:r w:rsidR="0034345B" w:rsidRPr="00C350B5">
        <w:rPr>
          <w:rFonts w:ascii="Calibri" w:eastAsia="Calibri" w:hAnsi="Calibri" w:cs="Calibri"/>
          <w:sz w:val="25"/>
          <w:szCs w:val="25"/>
        </w:rPr>
        <w:t xml:space="preserve"> del Reglamento de aplicación aprobado mediante Decreto núm. </w:t>
      </w:r>
      <w:r w:rsidR="0034345B">
        <w:rPr>
          <w:rFonts w:ascii="Calibri" w:eastAsia="Calibri" w:hAnsi="Calibri" w:cs="Calibri"/>
          <w:sz w:val="25"/>
          <w:szCs w:val="25"/>
        </w:rPr>
        <w:t>52-26</w:t>
      </w:r>
      <w:r w:rsidR="0034345B" w:rsidRPr="00C350B5">
        <w:rPr>
          <w:rFonts w:ascii="Calibri" w:eastAsia="Calibri" w:hAnsi="Calibri" w:cs="Calibri"/>
          <w:sz w:val="25"/>
          <w:szCs w:val="25"/>
        </w:rPr>
        <w:t>.</w:t>
      </w:r>
    </w:p>
    <w:p w14:paraId="24F5A3CD" w14:textId="77777777" w:rsidR="00A40648" w:rsidRDefault="00A40648" w:rsidP="00F42348">
      <w:pPr>
        <w:spacing w:after="0" w:line="240" w:lineRule="auto"/>
        <w:ind w:right="-46"/>
        <w:jc w:val="both"/>
        <w:rPr>
          <w:rFonts w:ascii="Calibri" w:eastAsia="Calibri" w:hAnsi="Calibri" w:cs="Calibri"/>
          <w:b/>
          <w:sz w:val="25"/>
          <w:szCs w:val="25"/>
        </w:rPr>
      </w:pPr>
    </w:p>
    <w:p w14:paraId="2117547F" w14:textId="0710A77A" w:rsidR="003E4ECC" w:rsidRPr="00A707BB" w:rsidRDefault="002F74C2" w:rsidP="00F42348">
      <w:pPr>
        <w:spacing w:after="0" w:line="240" w:lineRule="auto"/>
        <w:ind w:right="-46"/>
        <w:jc w:val="both"/>
        <w:rPr>
          <w:rFonts w:ascii="Calibri" w:eastAsia="Calibri" w:hAnsi="Calibri" w:cs="Calibri"/>
          <w:sz w:val="25"/>
          <w:szCs w:val="25"/>
        </w:rPr>
      </w:pPr>
      <w:r w:rsidRPr="00A707BB">
        <w:rPr>
          <w:rFonts w:ascii="Calibri" w:eastAsia="Calibri" w:hAnsi="Calibri" w:cs="Calibri"/>
          <w:b/>
          <w:sz w:val="25"/>
          <w:szCs w:val="25"/>
        </w:rPr>
        <w:t>POR LO TANTO</w:t>
      </w:r>
      <w:r w:rsidRPr="00A707BB">
        <w:rPr>
          <w:rFonts w:ascii="Calibri" w:eastAsia="Calibri" w:hAnsi="Calibri" w:cs="Calibri"/>
          <w:sz w:val="25"/>
          <w:szCs w:val="25"/>
        </w:rPr>
        <w:t>, considerando que el preámbulo y los antecedentes son parte integral del presente contrato, las partes libre y voluntariamente han convenido y pactado lo siguiente:</w:t>
      </w:r>
    </w:p>
    <w:bookmarkEnd w:id="13"/>
    <w:bookmarkEnd w:id="15"/>
    <w:p w14:paraId="171153C5" w14:textId="77777777" w:rsidR="003E4ECC" w:rsidRPr="00A707BB" w:rsidRDefault="003E4ECC" w:rsidP="00F42348">
      <w:pPr>
        <w:spacing w:after="0" w:line="240" w:lineRule="auto"/>
        <w:ind w:right="-46"/>
        <w:jc w:val="both"/>
        <w:rPr>
          <w:rFonts w:ascii="Calibri" w:eastAsia="Calibri" w:hAnsi="Calibri" w:cs="Calibri"/>
          <w:sz w:val="25"/>
          <w:szCs w:val="25"/>
        </w:rPr>
      </w:pPr>
    </w:p>
    <w:p w14:paraId="1576ACBC" w14:textId="363F20C6" w:rsidR="003E4ECC" w:rsidRDefault="002F74C2" w:rsidP="00F42348">
      <w:pPr>
        <w:spacing w:after="0" w:line="240" w:lineRule="auto"/>
        <w:ind w:right="-46"/>
        <w:jc w:val="both"/>
        <w:rPr>
          <w:rFonts w:ascii="Calibri" w:eastAsia="Calibri" w:hAnsi="Calibri" w:cs="Calibri"/>
          <w:sz w:val="25"/>
          <w:szCs w:val="25"/>
        </w:rPr>
      </w:pPr>
      <w:r w:rsidRPr="00A707BB">
        <w:rPr>
          <w:rFonts w:ascii="Calibri" w:eastAsia="Calibri" w:hAnsi="Calibri" w:cs="Calibri"/>
          <w:b/>
          <w:sz w:val="25"/>
          <w:szCs w:val="25"/>
        </w:rPr>
        <w:t xml:space="preserve">ARTÍCULO 1. OBJETO Y ALCANCE DEL CONTRATO: </w:t>
      </w:r>
      <w:bookmarkStart w:id="16" w:name="_Hlk223953977"/>
      <w:r w:rsidRPr="00A707BB">
        <w:rPr>
          <w:rFonts w:ascii="Calibri" w:eastAsia="Calibri" w:hAnsi="Calibri" w:cs="Calibri"/>
          <w:sz w:val="25"/>
          <w:szCs w:val="25"/>
        </w:rPr>
        <w:t xml:space="preserve">El objeto del contrato es </w:t>
      </w:r>
      <w:bookmarkStart w:id="17" w:name="_Hlk223952768"/>
      <w:r w:rsidR="00CD0D74" w:rsidRPr="00FF1437">
        <w:rPr>
          <w:rFonts w:ascii="Calibri" w:eastAsia="Calibri" w:hAnsi="Calibri" w:cs="Calibri"/>
          <w:b/>
          <w:i/>
          <w:color w:val="000000"/>
          <w:sz w:val="25"/>
          <w:szCs w:val="25"/>
          <w:lang w:val="es-MX" w:eastAsia="es-MX"/>
        </w:rPr>
        <w:t>[nombre del proceso]</w:t>
      </w:r>
      <w:r w:rsidR="00CD0D74" w:rsidRPr="00FF1437">
        <w:rPr>
          <w:rFonts w:ascii="Calibri" w:eastAsia="Calibri" w:hAnsi="Calibri" w:cs="Calibri"/>
          <w:color w:val="000000"/>
          <w:sz w:val="25"/>
          <w:szCs w:val="25"/>
          <w:lang w:val="es-MX" w:eastAsia="es-MX"/>
        </w:rPr>
        <w:t>,</w:t>
      </w:r>
      <w:r w:rsidR="00CD0D74" w:rsidRPr="00FF1437">
        <w:rPr>
          <w:rFonts w:ascii="Calibri" w:eastAsia="Calibri" w:hAnsi="Calibri" w:cs="Calibri"/>
          <w:b/>
          <w:i/>
          <w:color w:val="000000"/>
          <w:sz w:val="25"/>
          <w:szCs w:val="25"/>
          <w:lang w:val="es-MX" w:eastAsia="es-MX"/>
        </w:rPr>
        <w:t xml:space="preserve"> </w:t>
      </w:r>
      <w:r w:rsidR="00CD0D74" w:rsidRPr="00FF1437">
        <w:rPr>
          <w:rFonts w:ascii="Calibri" w:eastAsia="Calibri" w:hAnsi="Calibri" w:cs="Calibri"/>
          <w:color w:val="000000"/>
          <w:sz w:val="25"/>
          <w:szCs w:val="25"/>
          <w:lang w:val="es-MX" w:eastAsia="es-MX"/>
        </w:rPr>
        <w:t>proceso de referencia</w:t>
      </w:r>
      <w:r w:rsidR="00CD0D74" w:rsidRPr="00FF1437">
        <w:rPr>
          <w:rFonts w:ascii="Calibri" w:eastAsia="Calibri" w:hAnsi="Calibri" w:cs="Calibri"/>
          <w:b/>
          <w:i/>
          <w:color w:val="000000"/>
          <w:sz w:val="25"/>
          <w:szCs w:val="25"/>
          <w:lang w:val="es-MX" w:eastAsia="es-MX"/>
        </w:rPr>
        <w:t xml:space="preserve"> </w:t>
      </w:r>
      <w:r w:rsidR="00842302">
        <w:rPr>
          <w:rFonts w:ascii="Calibri" w:eastAsia="Calibri" w:hAnsi="Calibri" w:cs="Calibri"/>
          <w:b/>
          <w:i/>
          <w:color w:val="000000"/>
          <w:sz w:val="25"/>
          <w:szCs w:val="25"/>
          <w:lang w:val="es-MX" w:eastAsia="es-MX"/>
        </w:rPr>
        <w:t>MINISTERIO___</w:t>
      </w:r>
      <w:r w:rsidR="00CD0D74" w:rsidRPr="00FF1437">
        <w:rPr>
          <w:rFonts w:ascii="Calibri" w:eastAsia="Calibri" w:hAnsi="Calibri" w:cs="Calibri"/>
          <w:b/>
          <w:i/>
          <w:color w:val="000000"/>
          <w:sz w:val="25"/>
          <w:szCs w:val="25"/>
          <w:lang w:val="es-MX" w:eastAsia="es-MX"/>
        </w:rPr>
        <w:t>-CCC-C</w:t>
      </w:r>
      <w:r w:rsidR="00CD0D74">
        <w:rPr>
          <w:rFonts w:ascii="Calibri" w:eastAsia="Calibri" w:hAnsi="Calibri" w:cs="Calibri"/>
          <w:b/>
          <w:i/>
          <w:color w:val="000000"/>
          <w:sz w:val="25"/>
          <w:szCs w:val="25"/>
          <w:lang w:val="es-MX" w:eastAsia="es-MX"/>
        </w:rPr>
        <w:t>S</w:t>
      </w:r>
      <w:r w:rsidR="00CD0D74" w:rsidRPr="00FF1437">
        <w:rPr>
          <w:rFonts w:ascii="Calibri" w:eastAsia="Calibri" w:hAnsi="Calibri" w:cs="Calibri"/>
          <w:b/>
          <w:i/>
          <w:color w:val="000000"/>
          <w:sz w:val="25"/>
          <w:szCs w:val="25"/>
          <w:lang w:val="es-MX" w:eastAsia="es-MX"/>
        </w:rPr>
        <w:t>- [año y numeración]</w:t>
      </w:r>
      <w:r w:rsidR="00CD0D74" w:rsidRPr="00FF1437">
        <w:rPr>
          <w:rFonts w:ascii="Calibri" w:eastAsia="Calibri" w:hAnsi="Calibri" w:cs="Calibri"/>
          <w:sz w:val="25"/>
          <w:szCs w:val="25"/>
        </w:rPr>
        <w:t>,</w:t>
      </w:r>
      <w:r w:rsidR="00CD0D74" w:rsidRPr="00FF1437">
        <w:rPr>
          <w:rFonts w:ascii="Calibri" w:eastAsia="Calibri" w:hAnsi="Calibri" w:cs="Calibri"/>
          <w:color w:val="000000"/>
          <w:sz w:val="25"/>
          <w:szCs w:val="25"/>
        </w:rPr>
        <w:t xml:space="preserve"> </w:t>
      </w:r>
      <w:bookmarkEnd w:id="17"/>
      <w:r w:rsidRPr="00A707BB">
        <w:rPr>
          <w:rFonts w:ascii="Calibri" w:eastAsia="Calibri" w:hAnsi="Calibri" w:cs="Calibri"/>
          <w:sz w:val="25"/>
          <w:szCs w:val="25"/>
        </w:rPr>
        <w:t xml:space="preserve">que deberá ser </w:t>
      </w:r>
      <w:bookmarkEnd w:id="16"/>
      <w:r w:rsidRPr="00A707BB">
        <w:rPr>
          <w:rFonts w:ascii="Calibri" w:eastAsia="Calibri" w:hAnsi="Calibri" w:cs="Calibri"/>
          <w:sz w:val="25"/>
          <w:szCs w:val="25"/>
        </w:rPr>
        <w:t>ejecutado de acuerdo con el pliego de condiciones, términos de referencia y fichas técnicas y en los términos propuestos en la oferta técnica y económica adjudicada a</w:t>
      </w:r>
      <w:r w:rsidR="00C53C43">
        <w:rPr>
          <w:rFonts w:ascii="Calibri" w:eastAsia="Calibri" w:hAnsi="Calibri" w:cs="Calibri"/>
          <w:sz w:val="25"/>
          <w:szCs w:val="25"/>
        </w:rPr>
        <w:t>l</w:t>
      </w:r>
      <w:r w:rsidRPr="00A707BB">
        <w:rPr>
          <w:rFonts w:ascii="Calibri" w:eastAsia="Calibri" w:hAnsi="Calibri" w:cs="Calibri"/>
          <w:b/>
          <w:sz w:val="25"/>
          <w:szCs w:val="25"/>
        </w:rPr>
        <w:t xml:space="preserve"> PROVEEDOR</w:t>
      </w:r>
      <w:r w:rsidRPr="00A707BB">
        <w:rPr>
          <w:rFonts w:ascii="Calibri" w:eastAsia="Calibri" w:hAnsi="Calibri" w:cs="Calibri"/>
          <w:sz w:val="25"/>
          <w:szCs w:val="25"/>
        </w:rPr>
        <w:t>, así como los demás anexos que forman parte integral del presente contrato</w:t>
      </w:r>
      <w:r w:rsidR="00701902">
        <w:rPr>
          <w:rFonts w:ascii="Calibri" w:eastAsia="Calibri" w:hAnsi="Calibri" w:cs="Calibri"/>
          <w:sz w:val="25"/>
          <w:szCs w:val="25"/>
        </w:rPr>
        <w:t>.</w:t>
      </w:r>
    </w:p>
    <w:p w14:paraId="082839BC" w14:textId="77777777" w:rsidR="00003DE4" w:rsidRPr="00A707BB" w:rsidRDefault="00003DE4" w:rsidP="00F42348">
      <w:pPr>
        <w:spacing w:after="0" w:line="240" w:lineRule="auto"/>
        <w:ind w:right="-46"/>
        <w:jc w:val="both"/>
        <w:rPr>
          <w:rFonts w:ascii="Calibri" w:eastAsia="Calibri" w:hAnsi="Calibri" w:cs="Calibri"/>
          <w:sz w:val="25"/>
          <w:szCs w:val="25"/>
        </w:rPr>
      </w:pPr>
    </w:p>
    <w:p w14:paraId="0DE19964" w14:textId="6E8B5261" w:rsidR="000F3DC4" w:rsidRPr="00701902" w:rsidRDefault="00556C90" w:rsidP="00F42348">
      <w:pPr>
        <w:spacing w:line="240" w:lineRule="auto"/>
        <w:ind w:right="-46"/>
        <w:jc w:val="both"/>
        <w:rPr>
          <w:rFonts w:ascii="Calibri" w:eastAsia="Calibri" w:hAnsi="Calibri" w:cs="Calibri"/>
          <w:sz w:val="25"/>
          <w:szCs w:val="25"/>
        </w:rPr>
      </w:pPr>
      <w:bookmarkStart w:id="18" w:name="_heading=h.3dy6vkm" w:colFirst="0" w:colLast="0"/>
      <w:bookmarkEnd w:id="18"/>
      <w:r w:rsidRPr="00A707BB">
        <w:rPr>
          <w:rFonts w:ascii="Calibri" w:eastAsia="Calibri" w:hAnsi="Calibri" w:cs="Calibri"/>
          <w:b/>
          <w:sz w:val="25"/>
          <w:szCs w:val="25"/>
        </w:rPr>
        <w:t xml:space="preserve">ARTÍCULO 2. ENTREGABLES/PRODUCTOS. </w:t>
      </w:r>
      <w:bookmarkStart w:id="19" w:name="_Hlk223954006"/>
      <w:r w:rsidRPr="00A707BB">
        <w:rPr>
          <w:rFonts w:ascii="Calibri" w:eastAsia="Calibri" w:hAnsi="Calibri" w:cs="Calibri"/>
          <w:sz w:val="25"/>
          <w:szCs w:val="25"/>
        </w:rPr>
        <w:t>Los productos o entregables por parte de</w:t>
      </w:r>
      <w:r w:rsidR="00C53C43">
        <w:rPr>
          <w:rFonts w:ascii="Calibri" w:eastAsia="Calibri" w:hAnsi="Calibri" w:cs="Calibri"/>
          <w:sz w:val="25"/>
          <w:szCs w:val="25"/>
        </w:rPr>
        <w:t xml:space="preserve">l </w:t>
      </w:r>
      <w:r w:rsidRPr="00A707BB">
        <w:rPr>
          <w:rFonts w:ascii="Calibri" w:eastAsia="Calibri" w:hAnsi="Calibri" w:cs="Calibri"/>
          <w:b/>
          <w:sz w:val="25"/>
          <w:szCs w:val="25"/>
        </w:rPr>
        <w:t>PROVEEDOR</w:t>
      </w:r>
      <w:r w:rsidRPr="00A707BB">
        <w:rPr>
          <w:rFonts w:ascii="Calibri" w:eastAsia="Calibri" w:hAnsi="Calibri" w:cs="Calibri"/>
          <w:sz w:val="25"/>
          <w:szCs w:val="25"/>
        </w:rPr>
        <w:t xml:space="preserve"> deben contar con las características detalladas en el cuadro más abajo, conforme lo establecido </w:t>
      </w:r>
      <w:bookmarkStart w:id="20" w:name="_Hlk223952787"/>
      <w:r w:rsidR="00CD0D74" w:rsidRPr="005B2567">
        <w:rPr>
          <w:rFonts w:ascii="Calibri" w:eastAsia="Calibri" w:hAnsi="Calibri" w:cs="Calibri"/>
          <w:sz w:val="25"/>
          <w:szCs w:val="25"/>
        </w:rPr>
        <w:t xml:space="preserve">en el </w:t>
      </w:r>
      <w:r w:rsidR="00CD0D74" w:rsidRPr="00FF1437">
        <w:rPr>
          <w:rFonts w:ascii="Calibri" w:eastAsia="Calibri" w:hAnsi="Calibri" w:cs="Calibri"/>
          <w:b/>
          <w:i/>
          <w:color w:val="000000"/>
          <w:sz w:val="25"/>
          <w:szCs w:val="25"/>
        </w:rPr>
        <w:t xml:space="preserve">numeral </w:t>
      </w:r>
      <w:r w:rsidR="00CD0D74">
        <w:rPr>
          <w:rFonts w:ascii="Calibri" w:eastAsia="Calibri" w:hAnsi="Calibri" w:cs="Calibri"/>
          <w:b/>
          <w:i/>
          <w:color w:val="000000"/>
          <w:sz w:val="25"/>
          <w:szCs w:val="25"/>
        </w:rPr>
        <w:t>[establecer numeral]</w:t>
      </w:r>
      <w:r w:rsidR="00CD0D74" w:rsidRPr="00FF1437">
        <w:rPr>
          <w:rFonts w:ascii="Calibri" w:eastAsia="Calibri" w:hAnsi="Calibri" w:cs="Calibri"/>
          <w:b/>
          <w:i/>
          <w:color w:val="000000"/>
          <w:sz w:val="25"/>
          <w:szCs w:val="25"/>
        </w:rPr>
        <w:t xml:space="preserve">, sección </w:t>
      </w:r>
      <w:r w:rsidR="00CD0D74">
        <w:rPr>
          <w:rFonts w:ascii="Calibri" w:eastAsia="Calibri" w:hAnsi="Calibri" w:cs="Calibri"/>
          <w:b/>
          <w:i/>
          <w:color w:val="000000"/>
          <w:sz w:val="25"/>
          <w:szCs w:val="25"/>
        </w:rPr>
        <w:t>[establecer sección]</w:t>
      </w:r>
      <w:r w:rsidRPr="00A707BB">
        <w:rPr>
          <w:rFonts w:ascii="Calibri" w:eastAsia="Calibri" w:hAnsi="Calibri" w:cs="Calibri"/>
          <w:b/>
          <w:i/>
          <w:sz w:val="25"/>
          <w:szCs w:val="25"/>
        </w:rPr>
        <w:t xml:space="preserve">, Descripción del bien </w:t>
      </w:r>
      <w:r w:rsidRPr="00A707BB">
        <w:rPr>
          <w:rFonts w:ascii="Calibri" w:eastAsia="Calibri" w:hAnsi="Calibri" w:cs="Calibri"/>
          <w:sz w:val="25"/>
          <w:szCs w:val="25"/>
        </w:rPr>
        <w:t>del Pliego de Cond</w:t>
      </w:r>
      <w:r w:rsidR="0012285D">
        <w:rPr>
          <w:rFonts w:ascii="Calibri" w:eastAsia="Calibri" w:hAnsi="Calibri" w:cs="Calibri"/>
          <w:sz w:val="25"/>
          <w:szCs w:val="25"/>
        </w:rPr>
        <w:t>iciones:</w:t>
      </w:r>
    </w:p>
    <w:p w14:paraId="2469EA6C" w14:textId="77777777" w:rsidR="00CD0D74" w:rsidRPr="00CD0D74" w:rsidRDefault="00CD0D74" w:rsidP="00CD0D74">
      <w:pPr>
        <w:pBdr>
          <w:top w:val="nil"/>
          <w:left w:val="nil"/>
          <w:bottom w:val="nil"/>
          <w:right w:val="nil"/>
          <w:between w:val="nil"/>
        </w:pBdr>
        <w:spacing w:after="0" w:line="240" w:lineRule="auto"/>
        <w:jc w:val="center"/>
        <w:rPr>
          <w:rFonts w:ascii="Calibri" w:eastAsia="Calibri" w:hAnsi="Calibri" w:cs="Calibri"/>
          <w:b/>
          <w:bCs/>
          <w:iCs/>
          <w:color w:val="000000"/>
          <w:sz w:val="25"/>
          <w:szCs w:val="25"/>
          <w:lang w:val="es-MX" w:eastAsia="es-MX"/>
        </w:rPr>
      </w:pPr>
      <w:r w:rsidRPr="00CD0D74">
        <w:rPr>
          <w:rFonts w:ascii="Calibri" w:eastAsia="Calibri" w:hAnsi="Calibri" w:cs="Calibri"/>
          <w:b/>
          <w:bCs/>
          <w:color w:val="000000"/>
          <w:sz w:val="25"/>
          <w:szCs w:val="25"/>
          <w:highlight w:val="cyan"/>
          <w:lang w:eastAsia="es-ES"/>
        </w:rPr>
        <w:t>[Aquí se debe plasmar el cuadro de las especificaciones técnicas, conforme el Pliego de Condiciones].</w:t>
      </w:r>
    </w:p>
    <w:bookmarkEnd w:id="19"/>
    <w:bookmarkEnd w:id="20"/>
    <w:p w14:paraId="325E70C3" w14:textId="17DCE36D" w:rsidR="000F24B9" w:rsidRDefault="00F44EF7" w:rsidP="00F42348">
      <w:pPr>
        <w:spacing w:line="240" w:lineRule="auto"/>
        <w:ind w:right="-46"/>
        <w:jc w:val="both"/>
        <w:rPr>
          <w:rFonts w:ascii="Calibri" w:eastAsia="Calibri" w:hAnsi="Calibri" w:cs="Calibri"/>
          <w:b/>
          <w:sz w:val="25"/>
          <w:szCs w:val="25"/>
        </w:rPr>
      </w:pPr>
      <w:r>
        <w:rPr>
          <w:rFonts w:ascii="Calibri" w:eastAsia="Calibri" w:hAnsi="Calibri" w:cs="Calibri"/>
          <w:b/>
          <w:noProof/>
          <w:sz w:val="25"/>
          <w:szCs w:val="25"/>
        </w:rPr>
        <mc:AlternateContent>
          <mc:Choice Requires="wpi">
            <w:drawing>
              <wp:anchor distT="0" distB="0" distL="114300" distR="114300" simplePos="0" relativeHeight="251709440" behindDoc="0" locked="0" layoutInCell="1" allowOverlap="1" wp14:anchorId="4E9D54EA" wp14:editId="7424ECF9">
                <wp:simplePos x="0" y="0"/>
                <wp:positionH relativeFrom="column">
                  <wp:posOffset>1793621</wp:posOffset>
                </wp:positionH>
                <wp:positionV relativeFrom="paragraph">
                  <wp:posOffset>177423</wp:posOffset>
                </wp:positionV>
                <wp:extent cx="360" cy="360"/>
                <wp:effectExtent l="38100" t="38100" r="38100" b="38100"/>
                <wp:wrapNone/>
                <wp:docPr id="771522370" name="Entrada de lápiz 26"/>
                <wp:cNvGraphicFramePr/>
                <a:graphic xmlns:a="http://schemas.openxmlformats.org/drawingml/2006/main">
                  <a:graphicData uri="http://schemas.microsoft.com/office/word/2010/wordprocessingInk">
                    <w14:contentPart bwMode="auto" r:id="rId9">
                      <w14:nvContentPartPr>
                        <w14:cNvContentPartPr/>
                      </w14:nvContentPartPr>
                      <w14:xfrm>
                        <a:off x="0" y="0"/>
                        <a:ext cx="360" cy="360"/>
                      </w14:xfrm>
                    </w14:contentPart>
                  </a:graphicData>
                </a:graphic>
              </wp:anchor>
            </w:drawing>
          </mc:Choice>
          <mc:Fallback>
            <w:pict>
              <v:shapetype w14:anchorId="42BB6DB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26" o:spid="_x0000_s1026" type="#_x0000_t75" style="position:absolute;margin-left:140.9pt;margin-top:13.6pt;width:.75pt;height:.75pt;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">
                <v:imagedata r:id="rId14" o:title=""/>
              </v:shape>
            </w:pict>
          </mc:Fallback>
        </mc:AlternateContent>
      </w:r>
      <w:r>
        <w:rPr>
          <w:rFonts w:ascii="Calibri" w:eastAsia="Calibri" w:hAnsi="Calibri" w:cs="Calibri"/>
          <w:b/>
          <w:noProof/>
          <w:sz w:val="25"/>
          <w:szCs w:val="25"/>
        </w:rPr>
        <mc:AlternateContent>
          <mc:Choice Requires="wpi">
            <w:drawing>
              <wp:anchor distT="0" distB="0" distL="114300" distR="114300" simplePos="0" relativeHeight="251708416" behindDoc="0" locked="0" layoutInCell="1" allowOverlap="1" wp14:anchorId="6E70D847" wp14:editId="739128B3">
                <wp:simplePos x="0" y="0"/>
                <wp:positionH relativeFrom="column">
                  <wp:posOffset>2684145</wp:posOffset>
                </wp:positionH>
                <wp:positionV relativeFrom="paragraph">
                  <wp:posOffset>-50165</wp:posOffset>
                </wp:positionV>
                <wp:extent cx="669925" cy="140335"/>
                <wp:effectExtent l="38100" t="38100" r="0" b="31115"/>
                <wp:wrapNone/>
                <wp:docPr id="1945414974" name="Entrada de lápiz 25"/>
                <wp:cNvGraphicFramePr/>
                <a:graphic xmlns:a="http://schemas.openxmlformats.org/drawingml/2006/main">
                  <a:graphicData uri="http://schemas.microsoft.com/office/word/2010/wordprocessingInk">
                    <w14:contentPart bwMode="auto" r:id="rId15">
                      <w14:nvContentPartPr>
                        <w14:cNvContentPartPr/>
                      </w14:nvContentPartPr>
                      <w14:xfrm>
                        <a:off x="0" y="0"/>
                        <a:ext cx="669925" cy="140335"/>
                      </w14:xfrm>
                    </w14:contentPart>
                  </a:graphicData>
                </a:graphic>
              </wp:anchor>
            </w:drawing>
          </mc:Choice>
          <mc:Fallback>
            <w:pict>
              <v:shape w14:anchorId="71C37850" id="Entrada de lápiz 25" o:spid="_x0000_s1026" type="#_x0000_t75" style="position:absolute;margin-left:211pt;margin-top:-4.3pt;width:53.45pt;height:11.75pt;z-index:2517084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">
                <v:imagedata r:id="rId20" o:title=""/>
              </v:shape>
            </w:pict>
          </mc:Fallback>
        </mc:AlternateContent>
      </w:r>
      <w:r>
        <w:rPr>
          <w:rFonts w:ascii="Calibri" w:eastAsia="Calibri" w:hAnsi="Calibri" w:cs="Calibri"/>
          <w:b/>
          <w:noProof/>
          <w:sz w:val="25"/>
          <w:szCs w:val="25"/>
        </w:rPr>
        <mc:AlternateContent>
          <mc:Choice Requires="wpi">
            <w:drawing>
              <wp:anchor distT="0" distB="0" distL="114300" distR="114300" simplePos="0" relativeHeight="251692032" behindDoc="0" locked="0" layoutInCell="1" allowOverlap="1" wp14:anchorId="2C4309AB" wp14:editId="1F916650">
                <wp:simplePos x="0" y="0"/>
                <wp:positionH relativeFrom="column">
                  <wp:posOffset>2623421</wp:posOffset>
                </wp:positionH>
                <wp:positionV relativeFrom="paragraph">
                  <wp:posOffset>67768</wp:posOffset>
                </wp:positionV>
                <wp:extent cx="460440" cy="105120"/>
                <wp:effectExtent l="95250" t="133350" r="111125" b="180975"/>
                <wp:wrapNone/>
                <wp:docPr id="1694181228" name="Entrada de lápiz 9"/>
                <wp:cNvGraphicFramePr/>
                <a:graphic xmlns:a="http://schemas.openxmlformats.org/drawingml/2006/main">
                  <a:graphicData uri="http://schemas.microsoft.com/office/word/2010/wordprocessingInk">
                    <w14:contentPart bwMode="auto" r:id="rId21">
                      <w14:nvContentPartPr>
                        <w14:cNvContentPartPr/>
                      </w14:nvContentPartPr>
                      <w14:xfrm>
                        <a:off x="0" y="0"/>
                        <a:ext cx="460440" cy="105120"/>
                      </w14:xfrm>
                    </w14:contentPart>
                  </a:graphicData>
                </a:graphic>
              </wp:anchor>
            </w:drawing>
          </mc:Choice>
          <mc:Fallback>
            <w:pict>
              <v:shape w14:anchorId="26697C38" id="Entrada de lápiz 9" o:spid="_x0000_s1026" type="#_x0000_t75" style="position:absolute;margin-left:202.3pt;margin-top:-3.15pt;width:44.75pt;height:25.3pt;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">
                <v:imagedata r:id="rId22" o:title=""/>
              </v:shape>
            </w:pict>
          </mc:Fallback>
        </mc:AlternateContent>
      </w:r>
      <w:r>
        <w:rPr>
          <w:rFonts w:ascii="Calibri" w:eastAsia="Calibri" w:hAnsi="Calibri" w:cs="Calibri"/>
          <w:b/>
          <w:noProof/>
          <w:sz w:val="25"/>
          <w:szCs w:val="25"/>
        </w:rPr>
        <mc:AlternateContent>
          <mc:Choice Requires="wpi">
            <w:drawing>
              <wp:anchor distT="0" distB="0" distL="114300" distR="114300" simplePos="0" relativeHeight="251689984" behindDoc="0" locked="0" layoutInCell="1" allowOverlap="1" wp14:anchorId="27A89DCD" wp14:editId="46705FAA">
                <wp:simplePos x="0" y="0"/>
                <wp:positionH relativeFrom="column">
                  <wp:posOffset>2643941</wp:posOffset>
                </wp:positionH>
                <wp:positionV relativeFrom="paragraph">
                  <wp:posOffset>131488</wp:posOffset>
                </wp:positionV>
                <wp:extent cx="921240" cy="79920"/>
                <wp:effectExtent l="95250" t="152400" r="146050" b="168275"/>
                <wp:wrapNone/>
                <wp:docPr id="1404211364" name="Entrada de lápiz 7"/>
                <wp:cNvGraphicFramePr/>
                <a:graphic xmlns:a="http://schemas.openxmlformats.org/drawingml/2006/main">
                  <a:graphicData uri="http://schemas.microsoft.com/office/word/2010/wordprocessingInk">
                    <w14:contentPart bwMode="auto" r:id="rId23">
                      <w14:nvContentPartPr>
                        <w14:cNvContentPartPr/>
                      </w14:nvContentPartPr>
                      <w14:xfrm>
                        <a:off x="0" y="0"/>
                        <a:ext cx="921240" cy="79920"/>
                      </w14:xfrm>
                    </w14:contentPart>
                  </a:graphicData>
                </a:graphic>
              </wp:anchor>
            </w:drawing>
          </mc:Choice>
          <mc:Fallback>
            <w:pict>
              <v:shape w14:anchorId="777CA4F3" id="Entrada de lápiz 7" o:spid="_x0000_s1026" type="#_x0000_t75" style="position:absolute;margin-left:203.95pt;margin-top:1.85pt;width:81.05pt;height:23.3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">
                <v:imagedata r:id="rId24" o:title=""/>
              </v:shape>
            </w:pict>
          </mc:Fallback>
        </mc:AlternateContent>
      </w:r>
      <w:r>
        <w:rPr>
          <w:rFonts w:ascii="Calibri" w:eastAsia="Calibri" w:hAnsi="Calibri" w:cs="Calibri"/>
          <w:b/>
          <w:noProof/>
          <w:sz w:val="25"/>
          <w:szCs w:val="25"/>
        </w:rPr>
        <mc:AlternateContent>
          <mc:Choice Requires="wpi">
            <w:drawing>
              <wp:anchor distT="0" distB="0" distL="114300" distR="114300" simplePos="0" relativeHeight="251688960" behindDoc="0" locked="0" layoutInCell="1" allowOverlap="1" wp14:anchorId="1F085313" wp14:editId="6960B5E9">
                <wp:simplePos x="0" y="0"/>
                <wp:positionH relativeFrom="column">
                  <wp:posOffset>2480861</wp:posOffset>
                </wp:positionH>
                <wp:positionV relativeFrom="paragraph">
                  <wp:posOffset>131488</wp:posOffset>
                </wp:positionV>
                <wp:extent cx="1577160" cy="121320"/>
                <wp:effectExtent l="76200" t="152400" r="137795" b="164465"/>
                <wp:wrapNone/>
                <wp:docPr id="1472169203" name="Entrada de lápiz 6"/>
                <wp:cNvGraphicFramePr/>
                <a:graphic xmlns:a="http://schemas.openxmlformats.org/drawingml/2006/main">
                  <a:graphicData uri="http://schemas.microsoft.com/office/word/2010/wordprocessingInk">
                    <w14:contentPart bwMode="auto" r:id="rId25">
                      <w14:nvContentPartPr>
                        <w14:cNvContentPartPr/>
                      </w14:nvContentPartPr>
                      <w14:xfrm>
                        <a:off x="0" y="0"/>
                        <a:ext cx="1577160" cy="121320"/>
                      </w14:xfrm>
                    </w14:contentPart>
                  </a:graphicData>
                </a:graphic>
              </wp:anchor>
            </w:drawing>
          </mc:Choice>
          <mc:Fallback>
            <w:pict>
              <v:shape w14:anchorId="0CE8C74B" id="Entrada de lápiz 6" o:spid="_x0000_s1026" type="#_x0000_t75" style="position:absolute;margin-left:191.15pt;margin-top:1.85pt;width:132.7pt;height:26.55pt;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">
                <v:imagedata r:id="rId26" o:title=""/>
              </v:shape>
            </w:pict>
          </mc:Fallback>
        </mc:AlternateContent>
      </w:r>
      <w:r>
        <w:rPr>
          <w:rFonts w:ascii="Calibri" w:eastAsia="Calibri" w:hAnsi="Calibri" w:cs="Calibri"/>
          <w:b/>
          <w:noProof/>
          <w:sz w:val="25"/>
          <w:szCs w:val="25"/>
        </w:rPr>
        <mc:AlternateContent>
          <mc:Choice Requires="wpi">
            <w:drawing>
              <wp:anchor distT="0" distB="0" distL="114300" distR="114300" simplePos="0" relativeHeight="251697152" behindDoc="0" locked="0" layoutInCell="1" allowOverlap="1" wp14:anchorId="3AB0812A" wp14:editId="086D64D7">
                <wp:simplePos x="0" y="0"/>
                <wp:positionH relativeFrom="column">
                  <wp:posOffset>2964341</wp:posOffset>
                </wp:positionH>
                <wp:positionV relativeFrom="paragraph">
                  <wp:posOffset>197293</wp:posOffset>
                </wp:positionV>
                <wp:extent cx="360" cy="360"/>
                <wp:effectExtent l="38100" t="38100" r="38100" b="38100"/>
                <wp:wrapNone/>
                <wp:docPr id="484471440" name="Entrada de lápiz 14"/>
                <wp:cNvGraphicFramePr/>
                <a:graphic xmlns:a="http://schemas.openxmlformats.org/drawingml/2006/main">
                  <a:graphicData uri="http://schemas.microsoft.com/office/word/2010/wordprocessingInk">
                    <w14:contentPart bwMode="auto" r:id="rId27">
                      <w14:nvContentPartPr>
                        <w14:cNvContentPartPr/>
                      </w14:nvContentPartPr>
                      <w14:xfrm>
                        <a:off x="0" y="0"/>
                        <a:ext cx="360" cy="360"/>
                      </w14:xfrm>
                    </w14:contentPart>
                  </a:graphicData>
                </a:graphic>
              </wp:anchor>
            </w:drawing>
          </mc:Choice>
          <mc:Fallback>
            <w:pict>
              <v:shape w14:anchorId="1B3D6381" id="Entrada de lápiz 14" o:spid="_x0000_s1026" type="#_x0000_t75" style="position:absolute;margin-left:233.05pt;margin-top:15.2pt;width:.75pt;height:.75pt;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">
                <v:imagedata r:id="rId18" o:title=""/>
              </v:shape>
            </w:pict>
          </mc:Fallback>
        </mc:AlternateContent>
      </w:r>
      <w:r>
        <w:rPr>
          <w:rFonts w:ascii="Calibri" w:eastAsia="Calibri" w:hAnsi="Calibri" w:cs="Calibri"/>
          <w:b/>
          <w:noProof/>
          <w:sz w:val="25"/>
          <w:szCs w:val="25"/>
        </w:rPr>
        <mc:AlternateContent>
          <mc:Choice Requires="wpi">
            <w:drawing>
              <wp:anchor distT="0" distB="0" distL="114300" distR="114300" simplePos="0" relativeHeight="251696128" behindDoc="0" locked="0" layoutInCell="1" allowOverlap="1" wp14:anchorId="41B751E3" wp14:editId="420731E5">
                <wp:simplePos x="0" y="0"/>
                <wp:positionH relativeFrom="column">
                  <wp:posOffset>5357981</wp:posOffset>
                </wp:positionH>
                <wp:positionV relativeFrom="paragraph">
                  <wp:posOffset>296293</wp:posOffset>
                </wp:positionV>
                <wp:extent cx="360" cy="360"/>
                <wp:effectExtent l="38100" t="38100" r="38100" b="38100"/>
                <wp:wrapNone/>
                <wp:docPr id="752985487" name="Entrada de lápiz 13"/>
                <wp:cNvGraphicFramePr/>
                <a:graphic xmlns:a="http://schemas.openxmlformats.org/drawingml/2006/main">
                  <a:graphicData uri="http://schemas.microsoft.com/office/word/2010/wordprocessingInk">
                    <w14:contentPart bwMode="auto" r:id="rId28">
                      <w14:nvContentPartPr>
                        <w14:cNvContentPartPr/>
                      </w14:nvContentPartPr>
                      <w14:xfrm>
                        <a:off x="0" y="0"/>
                        <a:ext cx="360" cy="360"/>
                      </w14:xfrm>
                    </w14:contentPart>
                  </a:graphicData>
                </a:graphic>
              </wp:anchor>
            </w:drawing>
          </mc:Choice>
          <mc:Fallback>
            <w:pict>
              <v:shape w14:anchorId="4F6ACC1A" id="Entrada de lápiz 13" o:spid="_x0000_s1026" type="#_x0000_t75" style="position:absolute;margin-left:421.55pt;margin-top:23pt;width:.75pt;height:.75pt;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">
                <v:imagedata r:id="rId18" o:title=""/>
              </v:shape>
            </w:pict>
          </mc:Fallback>
        </mc:AlternateContent>
      </w:r>
      <w:r>
        <w:rPr>
          <w:rFonts w:ascii="Calibri" w:eastAsia="Calibri" w:hAnsi="Calibri" w:cs="Calibri"/>
          <w:b/>
          <w:noProof/>
          <w:sz w:val="25"/>
          <w:szCs w:val="25"/>
        </w:rPr>
        <mc:AlternateContent>
          <mc:Choice Requires="wpi">
            <w:drawing>
              <wp:anchor distT="0" distB="0" distL="114300" distR="114300" simplePos="0" relativeHeight="251693056" behindDoc="0" locked="0" layoutInCell="1" allowOverlap="1" wp14:anchorId="62BD1142" wp14:editId="3DD0CA4F">
                <wp:simplePos x="0" y="0"/>
                <wp:positionH relativeFrom="column">
                  <wp:posOffset>3203021</wp:posOffset>
                </wp:positionH>
                <wp:positionV relativeFrom="paragraph">
                  <wp:posOffset>28453</wp:posOffset>
                </wp:positionV>
                <wp:extent cx="360" cy="360"/>
                <wp:effectExtent l="38100" t="38100" r="38100" b="38100"/>
                <wp:wrapNone/>
                <wp:docPr id="747991597" name="Entrada de lápiz 10"/>
                <wp:cNvGraphicFramePr/>
                <a:graphic xmlns:a="http://schemas.openxmlformats.org/drawingml/2006/main">
                  <a:graphicData uri="http://schemas.microsoft.com/office/word/2010/wordprocessingInk">
                    <w14:contentPart bwMode="auto" r:id="rId29">
                      <w14:nvContentPartPr>
                        <w14:cNvContentPartPr/>
                      </w14:nvContentPartPr>
                      <w14:xfrm>
                        <a:off x="0" y="0"/>
                        <a:ext cx="360" cy="360"/>
                      </w14:xfrm>
                    </w14:contentPart>
                  </a:graphicData>
                </a:graphic>
              </wp:anchor>
            </w:drawing>
          </mc:Choice>
          <mc:Fallback>
            <w:pict>
              <v:shape w14:anchorId="4F1DA521" id="Entrada de lápiz 10" o:spid="_x0000_s1026" type="#_x0000_t75" style="position:absolute;margin-left:251.7pt;margin-top:1.75pt;width:1.05pt;height:1.05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">
                <v:imagedata r:id="rId30" o:title=""/>
              </v:shape>
            </w:pict>
          </mc:Fallback>
        </mc:AlternateContent>
      </w:r>
      <w:r>
        <w:rPr>
          <w:rFonts w:ascii="Calibri" w:eastAsia="Calibri" w:hAnsi="Calibri" w:cs="Calibri"/>
          <w:b/>
          <w:noProof/>
          <w:sz w:val="25"/>
          <w:szCs w:val="25"/>
        </w:rPr>
        <mc:AlternateContent>
          <mc:Choice Requires="wpi">
            <w:drawing>
              <wp:anchor distT="0" distB="0" distL="114300" distR="114300" simplePos="0" relativeHeight="251691008" behindDoc="0" locked="0" layoutInCell="1" allowOverlap="1" wp14:anchorId="3C361742" wp14:editId="3BFF708C">
                <wp:simplePos x="0" y="0"/>
                <wp:positionH relativeFrom="column">
                  <wp:posOffset>2079101</wp:posOffset>
                </wp:positionH>
                <wp:positionV relativeFrom="paragraph">
                  <wp:posOffset>180743</wp:posOffset>
                </wp:positionV>
                <wp:extent cx="360" cy="360"/>
                <wp:effectExtent l="95250" t="152400" r="114300" b="152400"/>
                <wp:wrapNone/>
                <wp:docPr id="311782866" name="Entrada de lápiz 8"/>
                <wp:cNvGraphicFramePr/>
                <a:graphic xmlns:a="http://schemas.openxmlformats.org/drawingml/2006/main">
                  <a:graphicData uri="http://schemas.microsoft.com/office/word/2010/wordprocessingInk">
                    <w14:contentPart bwMode="auto" r:id="rId31">
                      <w14:nvContentPartPr>
                        <w14:cNvContentPartPr/>
                      </w14:nvContentPartPr>
                      <w14:xfrm>
                        <a:off x="0" y="0"/>
                        <a:ext cx="360" cy="360"/>
                      </w14:xfrm>
                    </w14:contentPart>
                  </a:graphicData>
                </a:graphic>
              </wp:anchor>
            </w:drawing>
          </mc:Choice>
          <mc:Fallback>
            <w:pict>
              <v:shape w14:anchorId="3F02E33A" id="Entrada de lápiz 8" o:spid="_x0000_s1026" type="#_x0000_t75" style="position:absolute;margin-left:159.45pt;margin-top:5.75pt;width:8.55pt;height:17.05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">
                <v:imagedata r:id="rId32" o:title=""/>
              </v:shape>
            </w:pict>
          </mc:Fallback>
        </mc:AlternateContent>
      </w:r>
      <w:r>
        <w:rPr>
          <w:rFonts w:ascii="Calibri" w:eastAsia="Calibri" w:hAnsi="Calibri" w:cs="Calibri"/>
          <w:b/>
          <w:noProof/>
          <w:sz w:val="25"/>
          <w:szCs w:val="25"/>
        </w:rPr>
        <mc:AlternateContent>
          <mc:Choice Requires="wpi">
            <w:drawing>
              <wp:anchor distT="0" distB="0" distL="114300" distR="114300" simplePos="0" relativeHeight="251695104" behindDoc="0" locked="0" layoutInCell="1" allowOverlap="1" wp14:anchorId="26CCB003" wp14:editId="346DEB88">
                <wp:simplePos x="0" y="0"/>
                <wp:positionH relativeFrom="column">
                  <wp:posOffset>2387621</wp:posOffset>
                </wp:positionH>
                <wp:positionV relativeFrom="paragraph">
                  <wp:posOffset>77708</wp:posOffset>
                </wp:positionV>
                <wp:extent cx="360" cy="360"/>
                <wp:effectExtent l="38100" t="38100" r="38100" b="38100"/>
                <wp:wrapNone/>
                <wp:docPr id="140166202" name="Entrada de lápiz 12"/>
                <wp:cNvGraphicFramePr/>
                <a:graphic xmlns:a="http://schemas.openxmlformats.org/drawingml/2006/main">
                  <a:graphicData uri="http://schemas.microsoft.com/office/word/2010/wordprocessingInk">
                    <w14:contentPart bwMode="auto" r:id="rId33">
                      <w14:nvContentPartPr>
                        <w14:cNvContentPartPr/>
                      </w14:nvContentPartPr>
                      <w14:xfrm>
                        <a:off x="0" y="0"/>
                        <a:ext cx="360" cy="360"/>
                      </w14:xfrm>
                    </w14:contentPart>
                  </a:graphicData>
                </a:graphic>
              </wp:anchor>
            </w:drawing>
          </mc:Choice>
          <mc:Fallback>
            <w:pict>
              <v:shape w14:anchorId="043E4122" id="Entrada de lápiz 12" o:spid="_x0000_s1026" type="#_x0000_t75" style="position:absolute;margin-left:187.65pt;margin-top:5.75pt;width:.75pt;height:.75pt;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">
                <v:imagedata r:id="rId18" o:title=""/>
              </v:shape>
            </w:pict>
          </mc:Fallback>
        </mc:AlternateContent>
      </w:r>
      <w:r>
        <w:rPr>
          <w:rFonts w:ascii="Calibri" w:eastAsia="Calibri" w:hAnsi="Calibri" w:cs="Calibri"/>
          <w:b/>
          <w:noProof/>
          <w:sz w:val="25"/>
          <w:szCs w:val="25"/>
        </w:rPr>
        <mc:AlternateContent>
          <mc:Choice Requires="wpi">
            <w:drawing>
              <wp:anchor distT="0" distB="0" distL="114300" distR="114300" simplePos="0" relativeHeight="251694080" behindDoc="0" locked="0" layoutInCell="1" allowOverlap="1" wp14:anchorId="53415352" wp14:editId="45A67C7F">
                <wp:simplePos x="0" y="0"/>
                <wp:positionH relativeFrom="column">
                  <wp:posOffset>1782101</wp:posOffset>
                </wp:positionH>
                <wp:positionV relativeFrom="paragraph">
                  <wp:posOffset>1291193</wp:posOffset>
                </wp:positionV>
                <wp:extent cx="360" cy="360"/>
                <wp:effectExtent l="38100" t="38100" r="38100" b="38100"/>
                <wp:wrapNone/>
                <wp:docPr id="1407130439" name="Entrada de lápiz 11"/>
                <wp:cNvGraphicFramePr/>
                <a:graphic xmlns:a="http://schemas.openxmlformats.org/drawingml/2006/main">
                  <a:graphicData uri="http://schemas.microsoft.com/office/word/2010/wordprocessingInk">
                    <w14:contentPart bwMode="auto" r:id="rId34">
                      <w14:nvContentPartPr>
                        <w14:cNvContentPartPr/>
                      </w14:nvContentPartPr>
                      <w14:xfrm>
                        <a:off x="0" y="0"/>
                        <a:ext cx="360" cy="360"/>
                      </w14:xfrm>
                    </w14:contentPart>
                  </a:graphicData>
                </a:graphic>
              </wp:anchor>
            </w:drawing>
          </mc:Choice>
          <mc:Fallback>
            <w:pict>
              <v:shape w14:anchorId="2DF9D013" id="Entrada de lápiz 11" o:spid="_x0000_s1026" type="#_x0000_t75" style="position:absolute;margin-left:139.8pt;margin-top:101.15pt;width:1.05pt;height:1.05pt;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">
                <v:imagedata r:id="rId30" o:title=""/>
              </v:shape>
            </w:pict>
          </mc:Fallback>
        </mc:AlternateContent>
      </w:r>
    </w:p>
    <w:p w14:paraId="49324F1D" w14:textId="3972E8D3" w:rsidR="000F24B9" w:rsidRPr="00CD0D74" w:rsidRDefault="00866A7D" w:rsidP="00F42348">
      <w:pPr>
        <w:spacing w:line="240" w:lineRule="auto"/>
        <w:ind w:right="-46"/>
        <w:jc w:val="both"/>
        <w:rPr>
          <w:rFonts w:ascii="Calibri" w:hAnsi="Calibri" w:cs="Calibri"/>
          <w:b/>
          <w:bCs/>
          <w:sz w:val="25"/>
          <w:szCs w:val="25"/>
        </w:rPr>
      </w:pPr>
      <w:r w:rsidRPr="00A0610B">
        <w:rPr>
          <w:rFonts w:ascii="Calibri" w:eastAsia="Calibri" w:hAnsi="Calibri" w:cs="Calibri"/>
          <w:b/>
          <w:sz w:val="25"/>
          <w:szCs w:val="25"/>
        </w:rPr>
        <w:t xml:space="preserve">ARTÍCULO 3. LUGAR DE EJECUCIÓN. </w:t>
      </w:r>
      <w:bookmarkStart w:id="21" w:name="_Hlk223954029"/>
      <w:r w:rsidRPr="00A0610B">
        <w:rPr>
          <w:rFonts w:ascii="Calibri" w:eastAsia="Calibri" w:hAnsi="Calibri" w:cs="Calibri"/>
          <w:sz w:val="25"/>
          <w:szCs w:val="25"/>
        </w:rPr>
        <w:t xml:space="preserve">Los bienes objeto de este contrato serán recibidos por el </w:t>
      </w:r>
      <w:r w:rsidR="00842302">
        <w:rPr>
          <w:rFonts w:ascii="Calibri" w:eastAsia="Calibri" w:hAnsi="Calibri" w:cs="Calibri"/>
          <w:b/>
          <w:sz w:val="25"/>
          <w:szCs w:val="25"/>
        </w:rPr>
        <w:t>MINISTERIO___</w:t>
      </w:r>
      <w:r w:rsidRPr="00A0610B">
        <w:rPr>
          <w:rFonts w:ascii="Calibri" w:eastAsia="Calibri" w:hAnsi="Calibri" w:cs="Calibri"/>
          <w:sz w:val="25"/>
          <w:szCs w:val="25"/>
        </w:rPr>
        <w:t xml:space="preserve">, conforme lo establecido </w:t>
      </w:r>
      <w:bookmarkStart w:id="22" w:name="_Hlk223951563"/>
      <w:bookmarkStart w:id="23" w:name="_Hlk223952826"/>
      <w:r w:rsidR="00CD0D74" w:rsidRPr="005B2567">
        <w:rPr>
          <w:rFonts w:ascii="Calibri" w:eastAsia="Calibri" w:hAnsi="Calibri" w:cs="Calibri"/>
          <w:sz w:val="25"/>
          <w:szCs w:val="25"/>
        </w:rPr>
        <w:t xml:space="preserve">en el </w:t>
      </w:r>
      <w:r w:rsidR="00CD0D74" w:rsidRPr="00FF1437">
        <w:rPr>
          <w:rFonts w:ascii="Calibri" w:eastAsia="Calibri" w:hAnsi="Calibri" w:cs="Calibri"/>
          <w:b/>
          <w:i/>
          <w:color w:val="000000"/>
          <w:sz w:val="25"/>
          <w:szCs w:val="25"/>
        </w:rPr>
        <w:t xml:space="preserve">numeral </w:t>
      </w:r>
      <w:r w:rsidR="00CD0D74">
        <w:rPr>
          <w:rFonts w:ascii="Calibri" w:eastAsia="Calibri" w:hAnsi="Calibri" w:cs="Calibri"/>
          <w:b/>
          <w:i/>
          <w:color w:val="000000"/>
          <w:sz w:val="25"/>
          <w:szCs w:val="25"/>
        </w:rPr>
        <w:t>[establecer numeral]</w:t>
      </w:r>
      <w:r w:rsidR="00CD0D74" w:rsidRPr="00FF1437">
        <w:rPr>
          <w:rFonts w:ascii="Calibri" w:eastAsia="Calibri" w:hAnsi="Calibri" w:cs="Calibri"/>
          <w:b/>
          <w:i/>
          <w:color w:val="000000"/>
          <w:sz w:val="25"/>
          <w:szCs w:val="25"/>
        </w:rPr>
        <w:t xml:space="preserve">, sección </w:t>
      </w:r>
      <w:r w:rsidR="00CD0D74">
        <w:rPr>
          <w:rFonts w:ascii="Calibri" w:eastAsia="Calibri" w:hAnsi="Calibri" w:cs="Calibri"/>
          <w:b/>
          <w:i/>
          <w:color w:val="000000"/>
          <w:sz w:val="25"/>
          <w:szCs w:val="25"/>
        </w:rPr>
        <w:t>[establecer sección]</w:t>
      </w:r>
      <w:bookmarkEnd w:id="22"/>
      <w:r w:rsidRPr="00A0610B">
        <w:rPr>
          <w:rFonts w:ascii="Calibri" w:eastAsia="Calibri" w:hAnsi="Calibri" w:cs="Calibri"/>
          <w:b/>
          <w:i/>
          <w:sz w:val="25"/>
          <w:szCs w:val="25"/>
        </w:rPr>
        <w:t>,</w:t>
      </w:r>
      <w:bookmarkEnd w:id="23"/>
      <w:r w:rsidRPr="00A0610B">
        <w:rPr>
          <w:rFonts w:ascii="Calibri" w:eastAsia="Calibri" w:hAnsi="Calibri" w:cs="Calibri"/>
          <w:b/>
          <w:i/>
          <w:sz w:val="25"/>
          <w:szCs w:val="25"/>
        </w:rPr>
        <w:t xml:space="preserve"> Lugar </w:t>
      </w:r>
      <w:r w:rsidR="00556C90" w:rsidRPr="00A0610B">
        <w:rPr>
          <w:rFonts w:ascii="Calibri" w:eastAsia="Calibri" w:hAnsi="Calibri" w:cs="Calibri"/>
          <w:b/>
          <w:i/>
          <w:sz w:val="25"/>
          <w:szCs w:val="25"/>
        </w:rPr>
        <w:t xml:space="preserve">de entrega </w:t>
      </w:r>
      <w:r w:rsidRPr="00A0610B">
        <w:rPr>
          <w:rFonts w:ascii="Calibri" w:eastAsia="Calibri" w:hAnsi="Calibri" w:cs="Calibri"/>
          <w:b/>
          <w:i/>
          <w:sz w:val="25"/>
          <w:szCs w:val="25"/>
        </w:rPr>
        <w:t>de los bienes</w:t>
      </w:r>
      <w:r w:rsidRPr="00A0610B">
        <w:rPr>
          <w:rFonts w:ascii="Calibri" w:eastAsia="Calibri" w:hAnsi="Calibri" w:cs="Calibri"/>
          <w:sz w:val="25"/>
          <w:szCs w:val="25"/>
        </w:rPr>
        <w:t xml:space="preserve"> del Pliego de Condiciones:</w:t>
      </w:r>
      <w:r w:rsidR="00556C90" w:rsidRPr="00A0610B">
        <w:rPr>
          <w:rFonts w:ascii="Calibri" w:eastAsia="Calibri" w:hAnsi="Calibri" w:cs="Calibri"/>
          <w:sz w:val="25"/>
          <w:szCs w:val="25"/>
        </w:rPr>
        <w:t xml:space="preserve"> </w:t>
      </w:r>
      <w:r w:rsidR="002C69B8" w:rsidRPr="00A0610B">
        <w:rPr>
          <w:rFonts w:ascii="Calibri" w:hAnsi="Calibri" w:cs="Calibri"/>
          <w:sz w:val="25"/>
          <w:szCs w:val="25"/>
        </w:rPr>
        <w:t xml:space="preserve">Los </w:t>
      </w:r>
      <w:r w:rsidR="000F24B9" w:rsidRPr="00A0610B">
        <w:rPr>
          <w:rFonts w:ascii="Calibri" w:hAnsi="Calibri" w:cs="Calibri"/>
          <w:sz w:val="25"/>
          <w:szCs w:val="25"/>
        </w:rPr>
        <w:t xml:space="preserve">bienes serán recibidos e instalados en </w:t>
      </w:r>
      <w:bookmarkStart w:id="24" w:name="_Hlk223951747"/>
      <w:r w:rsidR="00CD0D74" w:rsidRPr="00CD0D74">
        <w:rPr>
          <w:rFonts w:ascii="Calibri" w:hAnsi="Calibri" w:cs="Calibri"/>
          <w:b/>
          <w:bCs/>
          <w:sz w:val="25"/>
          <w:szCs w:val="25"/>
        </w:rPr>
        <w:t>(establecer dirección de entrega, conforme el Pliego de Condiciones)</w:t>
      </w:r>
      <w:r w:rsidR="00A0610B" w:rsidRPr="00CD0D74">
        <w:rPr>
          <w:rFonts w:ascii="Calibri" w:hAnsi="Calibri" w:cs="Calibri"/>
          <w:b/>
          <w:bCs/>
          <w:sz w:val="25"/>
          <w:szCs w:val="25"/>
        </w:rPr>
        <w:t>.</w:t>
      </w:r>
    </w:p>
    <w:bookmarkEnd w:id="21"/>
    <w:bookmarkEnd w:id="24"/>
    <w:p w14:paraId="0103A246" w14:textId="174D1AFD" w:rsidR="003E4ECC" w:rsidRPr="00A0610B" w:rsidRDefault="002F74C2" w:rsidP="00F42348">
      <w:pPr>
        <w:spacing w:after="0" w:line="240" w:lineRule="auto"/>
        <w:ind w:right="-46"/>
        <w:jc w:val="both"/>
        <w:rPr>
          <w:rFonts w:ascii="Calibri" w:eastAsia="Calibri" w:hAnsi="Calibri" w:cs="Calibri"/>
          <w:b/>
          <w:sz w:val="25"/>
          <w:szCs w:val="25"/>
        </w:rPr>
      </w:pPr>
      <w:r w:rsidRPr="00A0610B">
        <w:rPr>
          <w:rFonts w:ascii="Calibri" w:eastAsia="Calibri" w:hAnsi="Calibri" w:cs="Calibri"/>
          <w:b/>
          <w:sz w:val="25"/>
          <w:szCs w:val="25"/>
        </w:rPr>
        <w:t xml:space="preserve">ARTÍCULO 4. PLAZO DE ENTREGA DE LOS BIENES. </w:t>
      </w:r>
      <w:r w:rsidR="00A0610B" w:rsidRPr="00A0610B">
        <w:rPr>
          <w:rFonts w:ascii="Calibri" w:hAnsi="Calibri" w:cs="Calibri"/>
          <w:sz w:val="25"/>
          <w:szCs w:val="25"/>
        </w:rPr>
        <w:t xml:space="preserve">Estos bienes deberán entregarse e instalarse en un periodo de </w:t>
      </w:r>
      <w:r w:rsidR="00CD0D74">
        <w:rPr>
          <w:rFonts w:ascii="Calibri" w:hAnsi="Calibri" w:cs="Calibri"/>
          <w:b/>
          <w:bCs/>
          <w:sz w:val="25"/>
          <w:szCs w:val="25"/>
        </w:rPr>
        <w:t>(establecer plazo, conforme el pliego de condiciones)</w:t>
      </w:r>
      <w:r w:rsidR="00A0610B" w:rsidRPr="00A0610B">
        <w:rPr>
          <w:rFonts w:ascii="Calibri" w:hAnsi="Calibri" w:cs="Calibri"/>
          <w:sz w:val="25"/>
          <w:szCs w:val="25"/>
        </w:rPr>
        <w:t xml:space="preserve"> calendario contados a partir de la </w:t>
      </w:r>
      <w:r w:rsidR="00A0610B" w:rsidRPr="00A0610B">
        <w:rPr>
          <w:rFonts w:ascii="Calibri" w:hAnsi="Calibri" w:cs="Calibri"/>
          <w:b/>
          <w:bCs/>
          <w:sz w:val="25"/>
          <w:szCs w:val="25"/>
        </w:rPr>
        <w:t>certificación del contrato</w:t>
      </w:r>
      <w:r w:rsidR="00A0610B" w:rsidRPr="00A0610B">
        <w:rPr>
          <w:rFonts w:ascii="Calibri" w:hAnsi="Calibri" w:cs="Calibri"/>
          <w:sz w:val="25"/>
          <w:szCs w:val="25"/>
        </w:rPr>
        <w:t xml:space="preserve">, conforme lo </w:t>
      </w:r>
      <w:r w:rsidRPr="00A0610B">
        <w:rPr>
          <w:rFonts w:ascii="Calibri" w:eastAsia="Calibri" w:hAnsi="Calibri" w:cs="Calibri"/>
          <w:color w:val="000000"/>
          <w:sz w:val="25"/>
          <w:szCs w:val="25"/>
        </w:rPr>
        <w:t xml:space="preserve">establecido </w:t>
      </w:r>
      <w:bookmarkStart w:id="25" w:name="_Hlk223954064"/>
      <w:r w:rsidR="00A40648" w:rsidRPr="005B2567">
        <w:rPr>
          <w:rFonts w:ascii="Calibri" w:eastAsia="Calibri" w:hAnsi="Calibri" w:cs="Calibri"/>
          <w:sz w:val="25"/>
          <w:szCs w:val="25"/>
        </w:rPr>
        <w:t xml:space="preserve">en el </w:t>
      </w:r>
      <w:r w:rsidR="00A40648" w:rsidRPr="00FF1437">
        <w:rPr>
          <w:rFonts w:ascii="Calibri" w:eastAsia="Calibri" w:hAnsi="Calibri" w:cs="Calibri"/>
          <w:b/>
          <w:i/>
          <w:color w:val="000000"/>
          <w:sz w:val="25"/>
          <w:szCs w:val="25"/>
        </w:rPr>
        <w:t xml:space="preserve">numeral </w:t>
      </w:r>
      <w:r w:rsidR="00A40648">
        <w:rPr>
          <w:rFonts w:ascii="Calibri" w:eastAsia="Calibri" w:hAnsi="Calibri" w:cs="Calibri"/>
          <w:b/>
          <w:i/>
          <w:color w:val="000000"/>
          <w:sz w:val="25"/>
          <w:szCs w:val="25"/>
        </w:rPr>
        <w:t>[establecer numeral]</w:t>
      </w:r>
      <w:r w:rsidR="00A40648" w:rsidRPr="00FF1437">
        <w:rPr>
          <w:rFonts w:ascii="Calibri" w:eastAsia="Calibri" w:hAnsi="Calibri" w:cs="Calibri"/>
          <w:b/>
          <w:i/>
          <w:color w:val="000000"/>
          <w:sz w:val="25"/>
          <w:szCs w:val="25"/>
        </w:rPr>
        <w:t xml:space="preserve">, sección </w:t>
      </w:r>
      <w:r w:rsidR="00A40648">
        <w:rPr>
          <w:rFonts w:ascii="Calibri" w:eastAsia="Calibri" w:hAnsi="Calibri" w:cs="Calibri"/>
          <w:b/>
          <w:i/>
          <w:color w:val="000000"/>
          <w:sz w:val="25"/>
          <w:szCs w:val="25"/>
        </w:rPr>
        <w:t>[establecer sección]</w:t>
      </w:r>
      <w:r w:rsidR="00A40648" w:rsidRPr="00A0610B">
        <w:rPr>
          <w:rFonts w:ascii="Calibri" w:eastAsia="Calibri" w:hAnsi="Calibri" w:cs="Calibri"/>
          <w:b/>
          <w:i/>
          <w:sz w:val="25"/>
          <w:szCs w:val="25"/>
        </w:rPr>
        <w:t>,</w:t>
      </w:r>
      <w:r w:rsidRPr="00A0610B">
        <w:rPr>
          <w:rFonts w:ascii="Calibri" w:eastAsia="Calibri" w:hAnsi="Calibri" w:cs="Calibri"/>
          <w:b/>
          <w:i/>
          <w:color w:val="000000"/>
          <w:sz w:val="25"/>
          <w:szCs w:val="25"/>
        </w:rPr>
        <w:t>Tiempo para la entrega de los bienes</w:t>
      </w:r>
      <w:r w:rsidRPr="00A0610B">
        <w:rPr>
          <w:rFonts w:ascii="Calibri" w:eastAsia="Calibri" w:hAnsi="Calibri" w:cs="Calibri"/>
          <w:color w:val="000000"/>
          <w:sz w:val="25"/>
          <w:szCs w:val="25"/>
        </w:rPr>
        <w:t xml:space="preserve"> del Pliego de Condiciones</w:t>
      </w:r>
      <w:bookmarkEnd w:id="25"/>
      <w:r w:rsidR="00523C96" w:rsidRPr="00A0610B">
        <w:rPr>
          <w:rFonts w:ascii="Calibri" w:eastAsia="Calibri" w:hAnsi="Calibri" w:cs="Calibri"/>
          <w:color w:val="000000"/>
          <w:sz w:val="25"/>
          <w:szCs w:val="25"/>
        </w:rPr>
        <w:t xml:space="preserve">, </w:t>
      </w:r>
      <w:r w:rsidRPr="00A0610B">
        <w:rPr>
          <w:rFonts w:ascii="Calibri" w:eastAsia="Calibri" w:hAnsi="Calibri" w:cs="Calibri"/>
          <w:color w:val="000000"/>
          <w:sz w:val="25"/>
          <w:szCs w:val="25"/>
        </w:rPr>
        <w:t>así como en los cronogramas de trabajo presentados por</w:t>
      </w:r>
      <w:r w:rsidR="00003DE4">
        <w:rPr>
          <w:rFonts w:ascii="Calibri" w:eastAsia="Calibri" w:hAnsi="Calibri" w:cs="Calibri"/>
          <w:color w:val="000000"/>
          <w:sz w:val="25"/>
          <w:szCs w:val="25"/>
        </w:rPr>
        <w:t xml:space="preserve"> el</w:t>
      </w:r>
      <w:r w:rsidRPr="00A0610B">
        <w:rPr>
          <w:rFonts w:ascii="Calibri" w:eastAsia="Calibri" w:hAnsi="Calibri" w:cs="Calibri"/>
          <w:b/>
          <w:sz w:val="25"/>
          <w:szCs w:val="25"/>
        </w:rPr>
        <w:t xml:space="preserve"> PROVEEDOR</w:t>
      </w:r>
      <w:r w:rsidRPr="00A0610B">
        <w:rPr>
          <w:rFonts w:ascii="Calibri" w:eastAsia="Calibri" w:hAnsi="Calibri" w:cs="Calibri"/>
          <w:sz w:val="25"/>
          <w:szCs w:val="25"/>
        </w:rPr>
        <w:t xml:space="preserve"> </w:t>
      </w:r>
      <w:r w:rsidRPr="00A0610B">
        <w:rPr>
          <w:rFonts w:ascii="Calibri" w:eastAsia="Calibri" w:hAnsi="Calibri" w:cs="Calibri"/>
          <w:color w:val="000000"/>
          <w:sz w:val="25"/>
          <w:szCs w:val="25"/>
        </w:rPr>
        <w:t xml:space="preserve">aprobados por el </w:t>
      </w:r>
      <w:r w:rsidR="00842302">
        <w:rPr>
          <w:rFonts w:ascii="Calibri" w:eastAsia="Calibri" w:hAnsi="Calibri" w:cs="Calibri"/>
          <w:b/>
          <w:sz w:val="25"/>
          <w:szCs w:val="25"/>
        </w:rPr>
        <w:t>MINISTERIO___</w:t>
      </w:r>
      <w:r w:rsidRPr="00A0610B">
        <w:rPr>
          <w:rFonts w:ascii="Calibri" w:eastAsia="Calibri" w:hAnsi="Calibri" w:cs="Calibri"/>
          <w:b/>
          <w:sz w:val="25"/>
          <w:szCs w:val="25"/>
        </w:rPr>
        <w:t>,</w:t>
      </w:r>
      <w:r w:rsidRPr="00A0610B">
        <w:rPr>
          <w:rFonts w:ascii="Calibri" w:eastAsia="Calibri" w:hAnsi="Calibri" w:cs="Calibri"/>
          <w:color w:val="000000"/>
          <w:sz w:val="25"/>
          <w:szCs w:val="25"/>
        </w:rPr>
        <w:t xml:space="preserve"> contadas a partir de la certificación del contrato, los cuales </w:t>
      </w:r>
      <w:r w:rsidRPr="00A0610B">
        <w:rPr>
          <w:rFonts w:ascii="Calibri" w:eastAsia="Calibri" w:hAnsi="Calibri" w:cs="Calibri"/>
          <w:sz w:val="25"/>
          <w:szCs w:val="25"/>
        </w:rPr>
        <w:t>iniciarán luego de su perfeccionamiento conforme al artículo 19 del presente contrato y contados a partir del día siguiente en que</w:t>
      </w:r>
      <w:r w:rsidR="00003DE4">
        <w:rPr>
          <w:rFonts w:ascii="Calibri" w:eastAsia="Calibri" w:hAnsi="Calibri" w:cs="Calibri"/>
          <w:sz w:val="25"/>
          <w:szCs w:val="25"/>
        </w:rPr>
        <w:t xml:space="preserve"> el</w:t>
      </w:r>
      <w:r w:rsidRPr="00A0610B">
        <w:rPr>
          <w:rFonts w:ascii="Calibri" w:eastAsia="Calibri" w:hAnsi="Calibri" w:cs="Calibri"/>
          <w:b/>
          <w:sz w:val="25"/>
          <w:szCs w:val="25"/>
        </w:rPr>
        <w:t xml:space="preserve"> PROVEEDOR</w:t>
      </w:r>
      <w:r w:rsidRPr="00A0610B">
        <w:rPr>
          <w:rFonts w:ascii="Calibri" w:eastAsia="Calibri" w:hAnsi="Calibri" w:cs="Calibri"/>
          <w:sz w:val="25"/>
          <w:szCs w:val="25"/>
        </w:rPr>
        <w:t xml:space="preserve"> haya recibido el avance o anticipo referido en el artículo 9.</w:t>
      </w:r>
    </w:p>
    <w:p w14:paraId="2125EC5A" w14:textId="48295C05" w:rsidR="00866A7D" w:rsidRDefault="00866A7D" w:rsidP="00F42348">
      <w:pPr>
        <w:spacing w:after="0" w:line="240" w:lineRule="auto"/>
        <w:ind w:right="-46"/>
        <w:jc w:val="both"/>
        <w:rPr>
          <w:rFonts w:ascii="Calibri" w:eastAsia="Calibri" w:hAnsi="Calibri" w:cs="Calibri"/>
          <w:sz w:val="25"/>
          <w:szCs w:val="25"/>
        </w:rPr>
      </w:pPr>
    </w:p>
    <w:p w14:paraId="22EB4037" w14:textId="1DD2D747" w:rsidR="00E56CDF" w:rsidRDefault="002F74C2" w:rsidP="00F42348">
      <w:pPr>
        <w:spacing w:after="0" w:line="240" w:lineRule="auto"/>
        <w:ind w:right="-46"/>
        <w:jc w:val="both"/>
        <w:rPr>
          <w:rFonts w:ascii="Calibri" w:hAnsi="Calibri" w:cs="Calibri"/>
          <w:sz w:val="25"/>
          <w:szCs w:val="25"/>
        </w:rPr>
      </w:pPr>
      <w:bookmarkStart w:id="26" w:name="_heading=h.4yh4pf7qlyah" w:colFirst="0" w:colLast="0"/>
      <w:bookmarkEnd w:id="26"/>
      <w:r w:rsidRPr="00CC4CA3">
        <w:rPr>
          <w:rFonts w:ascii="Calibri" w:eastAsia="Calibri" w:hAnsi="Calibri" w:cs="Calibri"/>
          <w:b/>
          <w:sz w:val="25"/>
          <w:szCs w:val="25"/>
        </w:rPr>
        <w:t>PÁRRAFO:</w:t>
      </w:r>
      <w:r w:rsidRPr="00CC4CA3">
        <w:rPr>
          <w:rFonts w:ascii="Calibri" w:eastAsia="Calibri" w:hAnsi="Calibri" w:cs="Calibri"/>
          <w:sz w:val="25"/>
          <w:szCs w:val="25"/>
        </w:rPr>
        <w:t xml:space="preserve"> El plazo mencionado supone que</w:t>
      </w:r>
      <w:r w:rsidR="00003DE4">
        <w:rPr>
          <w:rFonts w:ascii="Calibri" w:eastAsia="Calibri" w:hAnsi="Calibri" w:cs="Calibri"/>
          <w:sz w:val="25"/>
          <w:szCs w:val="25"/>
        </w:rPr>
        <w:t xml:space="preserve"> el</w:t>
      </w:r>
      <w:r w:rsidRPr="00CC4CA3">
        <w:rPr>
          <w:rFonts w:ascii="Calibri" w:eastAsia="Calibri" w:hAnsi="Calibri" w:cs="Calibri"/>
          <w:b/>
          <w:sz w:val="25"/>
          <w:szCs w:val="25"/>
        </w:rPr>
        <w:t xml:space="preserve"> PROVEEDOR</w:t>
      </w:r>
      <w:r w:rsidRPr="00CC4CA3">
        <w:rPr>
          <w:rFonts w:ascii="Calibri" w:eastAsia="Calibri" w:hAnsi="Calibri" w:cs="Calibri"/>
          <w:sz w:val="25"/>
          <w:szCs w:val="25"/>
        </w:rPr>
        <w:t xml:space="preserve"> deberá realizar el cálculo de los tiempos estimados de las prestaciones accesorias, según aplique, los cuales están expresados en su oferta, para que el </w:t>
      </w:r>
      <w:r w:rsidR="00842302">
        <w:rPr>
          <w:rFonts w:ascii="Calibri" w:eastAsia="Calibri" w:hAnsi="Calibri" w:cs="Calibri"/>
          <w:b/>
          <w:sz w:val="25"/>
          <w:szCs w:val="25"/>
        </w:rPr>
        <w:t>MINISTERIO___</w:t>
      </w:r>
      <w:r w:rsidRPr="00CC4CA3">
        <w:rPr>
          <w:rFonts w:ascii="Calibri" w:eastAsia="Calibri" w:hAnsi="Calibri" w:cs="Calibri"/>
          <w:sz w:val="25"/>
          <w:szCs w:val="25"/>
        </w:rPr>
        <w:t xml:space="preserve"> realice los controles que le competen.</w:t>
      </w:r>
      <w:bookmarkStart w:id="27" w:name="_Hlk223954116"/>
      <w:r w:rsidR="00CC4CA3" w:rsidRPr="00CC4CA3">
        <w:rPr>
          <w:rFonts w:ascii="Calibri" w:eastAsia="Calibri" w:hAnsi="Calibri" w:cs="Calibri"/>
          <w:sz w:val="25"/>
          <w:szCs w:val="25"/>
        </w:rPr>
        <w:t xml:space="preserve"> </w:t>
      </w:r>
      <w:r w:rsidR="00CC4CA3" w:rsidRPr="00CC4CA3">
        <w:rPr>
          <w:rFonts w:ascii="Calibri" w:hAnsi="Calibri" w:cs="Calibri"/>
          <w:sz w:val="25"/>
          <w:szCs w:val="25"/>
        </w:rPr>
        <w:t xml:space="preserve">Los aumentos de tiempo que dispongan los proveedores, luego de adjudicado, </w:t>
      </w:r>
      <w:r w:rsidR="00CC4CA3" w:rsidRPr="00CC4CA3">
        <w:rPr>
          <w:rFonts w:ascii="Calibri" w:hAnsi="Calibri" w:cs="Calibri"/>
          <w:sz w:val="25"/>
          <w:szCs w:val="25"/>
        </w:rPr>
        <w:lastRenderedPageBreak/>
        <w:t>para garantizar la entrega de los bienes, no originarán mayores erogaciones para la institución contratante y serán asumidas exclusivamente por éste.</w:t>
      </w:r>
    </w:p>
    <w:p w14:paraId="2C85C2CA" w14:textId="77777777" w:rsidR="00A40648" w:rsidRPr="00CC4CA3" w:rsidRDefault="00A40648" w:rsidP="00F42348">
      <w:pPr>
        <w:spacing w:after="0" w:line="240" w:lineRule="auto"/>
        <w:ind w:right="-46"/>
        <w:jc w:val="both"/>
        <w:rPr>
          <w:rFonts w:ascii="Calibri" w:hAnsi="Calibri" w:cs="Calibri"/>
          <w:sz w:val="25"/>
          <w:szCs w:val="25"/>
        </w:rPr>
      </w:pPr>
    </w:p>
    <w:p w14:paraId="3C587625" w14:textId="1DEE9B45" w:rsidR="003E4ECC" w:rsidRPr="00CC4CA3" w:rsidRDefault="00CC4CA3" w:rsidP="00F42348">
      <w:pPr>
        <w:spacing w:after="0" w:line="240" w:lineRule="auto"/>
        <w:ind w:right="-46"/>
        <w:jc w:val="both"/>
        <w:rPr>
          <w:rFonts w:ascii="Calibri" w:eastAsia="Calibri" w:hAnsi="Calibri" w:cs="Calibri"/>
          <w:sz w:val="25"/>
          <w:szCs w:val="25"/>
        </w:rPr>
      </w:pPr>
      <w:r w:rsidRPr="00CC4CA3">
        <w:rPr>
          <w:rFonts w:ascii="Calibri" w:hAnsi="Calibri" w:cs="Calibri"/>
          <w:sz w:val="25"/>
          <w:szCs w:val="25"/>
        </w:rPr>
        <w:t xml:space="preserve">El plazo para la entrega de los bienes propuestos por </w:t>
      </w:r>
      <w:r w:rsidR="00003DE4">
        <w:rPr>
          <w:rFonts w:ascii="Calibri" w:hAnsi="Calibri" w:cs="Calibri"/>
          <w:sz w:val="25"/>
          <w:szCs w:val="25"/>
        </w:rPr>
        <w:t>el proveedor adjudicado</w:t>
      </w:r>
      <w:r w:rsidRPr="00CC4CA3">
        <w:rPr>
          <w:rFonts w:ascii="Calibri" w:hAnsi="Calibri" w:cs="Calibri"/>
          <w:sz w:val="25"/>
          <w:szCs w:val="25"/>
        </w:rPr>
        <w:t xml:space="preserve"> se convertirá en plazo contractual, siempre y cuando se ajuste al estimado propuesto por la institución contratante el presente Pliego de Condiciones Específicas.</w:t>
      </w:r>
    </w:p>
    <w:bookmarkEnd w:id="27"/>
    <w:p w14:paraId="011F5BBD" w14:textId="77777777" w:rsidR="00523C96" w:rsidRPr="00A707BB" w:rsidRDefault="00523C96" w:rsidP="00F42348">
      <w:pPr>
        <w:spacing w:after="0" w:line="240" w:lineRule="auto"/>
        <w:ind w:right="-46"/>
        <w:jc w:val="both"/>
        <w:rPr>
          <w:rFonts w:ascii="Calibri" w:eastAsia="Calibri" w:hAnsi="Calibri" w:cs="Calibri"/>
          <w:sz w:val="25"/>
          <w:szCs w:val="25"/>
        </w:rPr>
      </w:pPr>
    </w:p>
    <w:p w14:paraId="28B93AFF" w14:textId="45EDFA63" w:rsidR="003E4ECC" w:rsidRPr="00912BA2" w:rsidRDefault="002F74C2" w:rsidP="00F42348">
      <w:pPr>
        <w:pBdr>
          <w:top w:val="nil"/>
          <w:left w:val="nil"/>
          <w:bottom w:val="nil"/>
          <w:right w:val="nil"/>
          <w:between w:val="nil"/>
        </w:pBdr>
        <w:spacing w:after="0" w:line="240" w:lineRule="auto"/>
        <w:ind w:right="-46"/>
        <w:jc w:val="both"/>
        <w:rPr>
          <w:rFonts w:ascii="Calibri" w:eastAsia="Calibri" w:hAnsi="Calibri" w:cs="Calibri"/>
          <w:b/>
          <w:color w:val="000000"/>
          <w:sz w:val="25"/>
          <w:szCs w:val="25"/>
        </w:rPr>
      </w:pPr>
      <w:r w:rsidRPr="00A707BB">
        <w:rPr>
          <w:rFonts w:ascii="Calibri" w:eastAsia="Calibri" w:hAnsi="Calibri" w:cs="Calibri"/>
          <w:b/>
          <w:color w:val="000000"/>
          <w:sz w:val="25"/>
          <w:szCs w:val="25"/>
        </w:rPr>
        <w:t>ARTÍCULO 5. MONTO DEL CONTRATO. LAS PARTES</w:t>
      </w:r>
      <w:r w:rsidRPr="00A707BB">
        <w:rPr>
          <w:rFonts w:ascii="Calibri" w:eastAsia="Calibri" w:hAnsi="Calibri" w:cs="Calibri"/>
          <w:color w:val="000000"/>
          <w:sz w:val="25"/>
          <w:szCs w:val="25"/>
        </w:rPr>
        <w:t xml:space="preserve"> </w:t>
      </w:r>
      <w:bookmarkStart w:id="28" w:name="_Hlk223954126"/>
      <w:r w:rsidRPr="00A707BB">
        <w:rPr>
          <w:rFonts w:ascii="Calibri" w:eastAsia="Calibri" w:hAnsi="Calibri" w:cs="Calibri"/>
          <w:color w:val="000000"/>
          <w:sz w:val="25"/>
          <w:szCs w:val="25"/>
        </w:rPr>
        <w:t>convie</w:t>
      </w:r>
      <w:r w:rsidRPr="00565729">
        <w:rPr>
          <w:rFonts w:ascii="Calibri" w:eastAsia="Calibri" w:hAnsi="Calibri" w:cs="Calibri"/>
          <w:color w:val="000000"/>
          <w:sz w:val="25"/>
          <w:szCs w:val="25"/>
        </w:rPr>
        <w:t xml:space="preserve">nen que el monto a pagar por la adquisición </w:t>
      </w:r>
      <w:r w:rsidR="007A3272">
        <w:rPr>
          <w:rFonts w:ascii="Calibri" w:eastAsia="Calibri" w:hAnsi="Calibri" w:cs="Calibri"/>
          <w:color w:val="000000"/>
          <w:sz w:val="25"/>
          <w:szCs w:val="25"/>
        </w:rPr>
        <w:t>de los bienes</w:t>
      </w:r>
      <w:r w:rsidRPr="00565729">
        <w:rPr>
          <w:rFonts w:ascii="Calibri" w:eastAsia="Calibri" w:hAnsi="Calibri" w:cs="Calibri"/>
          <w:color w:val="000000"/>
          <w:sz w:val="25"/>
          <w:szCs w:val="25"/>
        </w:rPr>
        <w:t xml:space="preserve"> objeto de este </w:t>
      </w:r>
      <w:r w:rsidR="0051343F" w:rsidRPr="00565729">
        <w:rPr>
          <w:rFonts w:ascii="Calibri" w:eastAsia="Calibri" w:hAnsi="Calibri" w:cs="Calibri"/>
          <w:color w:val="000000"/>
          <w:sz w:val="25"/>
          <w:szCs w:val="25"/>
        </w:rPr>
        <w:t>c</w:t>
      </w:r>
      <w:r w:rsidRPr="00565729">
        <w:rPr>
          <w:rFonts w:ascii="Calibri" w:eastAsia="Calibri" w:hAnsi="Calibri" w:cs="Calibri"/>
          <w:color w:val="000000"/>
          <w:sz w:val="25"/>
          <w:szCs w:val="25"/>
        </w:rPr>
        <w:t>ontrato, asciende a la suma de</w:t>
      </w:r>
      <w:r w:rsidRPr="00565729">
        <w:rPr>
          <w:rFonts w:ascii="Calibri" w:eastAsia="Calibri" w:hAnsi="Calibri" w:cs="Calibri"/>
          <w:b/>
          <w:color w:val="000000"/>
          <w:sz w:val="25"/>
          <w:szCs w:val="25"/>
        </w:rPr>
        <w:t xml:space="preserve"> </w:t>
      </w:r>
      <w:bookmarkStart w:id="29" w:name="_Hlk223952877"/>
      <w:r w:rsidR="00CD0D74" w:rsidRPr="005B2567">
        <w:rPr>
          <w:rFonts w:ascii="Calibri" w:eastAsia="Calibri" w:hAnsi="Calibri" w:cs="Calibri"/>
          <w:b/>
          <w:sz w:val="25"/>
          <w:szCs w:val="25"/>
          <w:lang w:val="es-MX" w:eastAsia="es-MX"/>
        </w:rPr>
        <w:t xml:space="preserve">[indicar </w:t>
      </w:r>
      <w:r w:rsidR="00CD0D74">
        <w:rPr>
          <w:rFonts w:ascii="Calibri" w:eastAsia="Calibri" w:hAnsi="Calibri" w:cs="Calibri"/>
          <w:b/>
          <w:sz w:val="25"/>
          <w:szCs w:val="25"/>
          <w:lang w:val="es-MX" w:eastAsia="es-MX"/>
        </w:rPr>
        <w:t xml:space="preserve">el monto </w:t>
      </w:r>
      <w:r w:rsidR="00CD0D74" w:rsidRPr="005B2567">
        <w:rPr>
          <w:rFonts w:ascii="Calibri" w:eastAsia="Calibri" w:hAnsi="Calibri" w:cs="Calibri"/>
          <w:b/>
          <w:sz w:val="25"/>
          <w:szCs w:val="25"/>
          <w:lang w:val="es-MX" w:eastAsia="es-MX"/>
        </w:rPr>
        <w:t>en letras y en números, conforme Acta de Adjudicación]</w:t>
      </w:r>
      <w:r w:rsidR="00CD0D74">
        <w:rPr>
          <w:rFonts w:ascii="Calibri" w:eastAsia="Calibri" w:hAnsi="Calibri" w:cs="Calibri"/>
          <w:b/>
          <w:sz w:val="25"/>
          <w:szCs w:val="25"/>
          <w:lang w:val="es-MX" w:eastAsia="es-MX"/>
        </w:rPr>
        <w:t>.</w:t>
      </w:r>
      <w:bookmarkEnd w:id="28"/>
    </w:p>
    <w:bookmarkEnd w:id="29"/>
    <w:p w14:paraId="65192326" w14:textId="77777777" w:rsidR="003E4ECC" w:rsidRPr="00A707BB" w:rsidRDefault="003E4ECC" w:rsidP="00F42348">
      <w:pPr>
        <w:pBdr>
          <w:top w:val="nil"/>
          <w:left w:val="nil"/>
          <w:bottom w:val="nil"/>
          <w:right w:val="nil"/>
          <w:between w:val="nil"/>
        </w:pBdr>
        <w:spacing w:after="0" w:line="240" w:lineRule="auto"/>
        <w:ind w:right="-46"/>
        <w:jc w:val="both"/>
        <w:rPr>
          <w:rFonts w:ascii="Calibri" w:eastAsia="Calibri" w:hAnsi="Calibri" w:cs="Calibri"/>
          <w:b/>
          <w:color w:val="000000"/>
          <w:sz w:val="25"/>
          <w:szCs w:val="25"/>
        </w:rPr>
      </w:pPr>
    </w:p>
    <w:p w14:paraId="0A2B98B2" w14:textId="77777777" w:rsidR="00CD0D74" w:rsidRPr="008A3D30" w:rsidRDefault="002F74C2" w:rsidP="00CD0D74">
      <w:pPr>
        <w:spacing w:after="0" w:line="240" w:lineRule="auto"/>
        <w:jc w:val="both"/>
        <w:rPr>
          <w:rFonts w:ascii="Calibri" w:eastAsia="Calibri" w:hAnsi="Calibri" w:cs="Calibri"/>
          <w:sz w:val="25"/>
          <w:szCs w:val="25"/>
        </w:rPr>
      </w:pPr>
      <w:r w:rsidRPr="00A707BB">
        <w:rPr>
          <w:rFonts w:ascii="Calibri" w:eastAsia="Calibri" w:hAnsi="Calibri" w:cs="Calibri"/>
          <w:b/>
          <w:sz w:val="25"/>
          <w:szCs w:val="25"/>
        </w:rPr>
        <w:t xml:space="preserve">ARTÍCULO 6. FORMAS Y CONDICIONES DE PAGO. </w:t>
      </w:r>
      <w:bookmarkStart w:id="30" w:name="_Hlk223954138"/>
      <w:r w:rsidRPr="00A707BB">
        <w:rPr>
          <w:rFonts w:ascii="Calibri" w:eastAsia="Calibri" w:hAnsi="Calibri" w:cs="Calibri"/>
          <w:b/>
          <w:sz w:val="25"/>
          <w:szCs w:val="25"/>
        </w:rPr>
        <w:t xml:space="preserve">LAS PARTES </w:t>
      </w:r>
      <w:r w:rsidRPr="00A707BB">
        <w:rPr>
          <w:rFonts w:ascii="Calibri" w:eastAsia="Calibri" w:hAnsi="Calibri" w:cs="Calibri"/>
          <w:sz w:val="25"/>
          <w:szCs w:val="25"/>
        </w:rPr>
        <w:t>convienen</w:t>
      </w:r>
      <w:r w:rsidR="005B5CDF">
        <w:rPr>
          <w:rFonts w:ascii="Calibri" w:eastAsia="Calibri" w:hAnsi="Calibri" w:cs="Calibri"/>
          <w:sz w:val="25"/>
          <w:szCs w:val="25"/>
        </w:rPr>
        <w:t>,</w:t>
      </w:r>
      <w:r w:rsidRPr="00A707BB">
        <w:rPr>
          <w:rFonts w:ascii="Calibri" w:eastAsia="Calibri" w:hAnsi="Calibri" w:cs="Calibri"/>
          <w:sz w:val="25"/>
          <w:szCs w:val="25"/>
        </w:rPr>
        <w:t xml:space="preserve"> </w:t>
      </w:r>
      <w:bookmarkStart w:id="31" w:name="_Hlk223952900"/>
      <w:r w:rsidRPr="00A707BB">
        <w:rPr>
          <w:rFonts w:ascii="Calibri" w:eastAsia="Calibri" w:hAnsi="Calibri" w:cs="Calibri"/>
          <w:sz w:val="25"/>
          <w:szCs w:val="25"/>
        </w:rPr>
        <w:t xml:space="preserve">conforme </w:t>
      </w:r>
      <w:r w:rsidR="00CD0D74" w:rsidRPr="005B2567">
        <w:rPr>
          <w:rFonts w:ascii="Calibri" w:eastAsia="Calibri" w:hAnsi="Calibri" w:cs="Calibri"/>
          <w:sz w:val="25"/>
          <w:szCs w:val="25"/>
        </w:rPr>
        <w:t xml:space="preserve">el </w:t>
      </w:r>
      <w:r w:rsidR="00CD0D74" w:rsidRPr="00FF1437">
        <w:rPr>
          <w:rFonts w:ascii="Calibri" w:eastAsia="Calibri" w:hAnsi="Calibri" w:cs="Calibri"/>
          <w:b/>
          <w:i/>
          <w:color w:val="000000"/>
          <w:sz w:val="25"/>
          <w:szCs w:val="25"/>
        </w:rPr>
        <w:t xml:space="preserve">numeral </w:t>
      </w:r>
      <w:r w:rsidR="00CD0D74">
        <w:rPr>
          <w:rFonts w:ascii="Calibri" w:eastAsia="Calibri" w:hAnsi="Calibri" w:cs="Calibri"/>
          <w:b/>
          <w:i/>
          <w:color w:val="000000"/>
          <w:sz w:val="25"/>
          <w:szCs w:val="25"/>
        </w:rPr>
        <w:t>[establecer numeral]</w:t>
      </w:r>
      <w:r w:rsidR="00CD0D74" w:rsidRPr="00FF1437">
        <w:rPr>
          <w:rFonts w:ascii="Calibri" w:eastAsia="Calibri" w:hAnsi="Calibri" w:cs="Calibri"/>
          <w:b/>
          <w:i/>
          <w:color w:val="000000"/>
          <w:sz w:val="25"/>
          <w:szCs w:val="25"/>
        </w:rPr>
        <w:t xml:space="preserve">, sección </w:t>
      </w:r>
      <w:r w:rsidR="00CD0D74">
        <w:rPr>
          <w:rFonts w:ascii="Calibri" w:eastAsia="Calibri" w:hAnsi="Calibri" w:cs="Calibri"/>
          <w:b/>
          <w:i/>
          <w:color w:val="000000"/>
          <w:sz w:val="25"/>
          <w:szCs w:val="25"/>
        </w:rPr>
        <w:t>[establecer sección]</w:t>
      </w:r>
      <w:r w:rsidR="00CD0D74" w:rsidRPr="005B2567">
        <w:rPr>
          <w:rFonts w:ascii="Calibri" w:hAnsi="Calibri" w:cs="Calibri"/>
          <w:b/>
          <w:i/>
          <w:iCs/>
          <w:sz w:val="25"/>
          <w:szCs w:val="25"/>
        </w:rPr>
        <w:t>,</w:t>
      </w:r>
      <w:r w:rsidR="00CD0D74" w:rsidRPr="008A3D30">
        <w:rPr>
          <w:rFonts w:ascii="Calibri" w:eastAsia="Calibri" w:hAnsi="Calibri" w:cs="Calibri"/>
          <w:b/>
          <w:bCs/>
          <w:i/>
          <w:iCs/>
          <w:sz w:val="25"/>
          <w:szCs w:val="25"/>
        </w:rPr>
        <w:t xml:space="preserve"> </w:t>
      </w:r>
      <w:r w:rsidR="00CD0D74" w:rsidRPr="008A3D30">
        <w:rPr>
          <w:rFonts w:ascii="Calibri" w:eastAsia="Calibri" w:hAnsi="Calibri" w:cs="Calibri"/>
          <w:sz w:val="25"/>
          <w:szCs w:val="25"/>
        </w:rPr>
        <w:t>del Pliego de Condiciones</w:t>
      </w:r>
      <w:r w:rsidR="00CD0D74">
        <w:rPr>
          <w:rFonts w:ascii="Calibri" w:eastAsia="Calibri" w:hAnsi="Calibri" w:cs="Calibri"/>
          <w:sz w:val="25"/>
          <w:szCs w:val="25"/>
        </w:rPr>
        <w:t>:</w:t>
      </w:r>
    </w:p>
    <w:p w14:paraId="458DA301" w14:textId="77777777" w:rsidR="00CD0D74" w:rsidRPr="008A3D30" w:rsidRDefault="00CD0D74" w:rsidP="00CD0D74">
      <w:pPr>
        <w:spacing w:after="0" w:line="240" w:lineRule="auto"/>
        <w:jc w:val="both"/>
        <w:rPr>
          <w:rFonts w:ascii="Calibri" w:eastAsia="Calibri" w:hAnsi="Calibri" w:cs="Calibri"/>
          <w:color w:val="000000"/>
          <w:sz w:val="25"/>
          <w:szCs w:val="25"/>
        </w:rPr>
      </w:pPr>
    </w:p>
    <w:p w14:paraId="65B33BFF" w14:textId="77777777" w:rsidR="00CD0D74" w:rsidRPr="00A57409" w:rsidRDefault="00CD0D74" w:rsidP="00CD0D74">
      <w:pPr>
        <w:pBdr>
          <w:top w:val="nil"/>
          <w:left w:val="nil"/>
          <w:bottom w:val="nil"/>
          <w:right w:val="nil"/>
          <w:between w:val="nil"/>
        </w:pBdr>
        <w:spacing w:after="0" w:line="240" w:lineRule="auto"/>
        <w:jc w:val="center"/>
        <w:rPr>
          <w:rFonts w:ascii="Calibri" w:eastAsia="Calibri" w:hAnsi="Calibri" w:cs="Calibri"/>
          <w:b/>
          <w:bCs/>
          <w:iCs/>
          <w:color w:val="000000"/>
          <w:sz w:val="25"/>
          <w:szCs w:val="25"/>
          <w:lang w:val="es-MX" w:eastAsia="es-MX"/>
        </w:rPr>
      </w:pPr>
      <w:r w:rsidRPr="00A57409">
        <w:rPr>
          <w:rFonts w:ascii="Calibri" w:eastAsia="Calibri" w:hAnsi="Calibri" w:cs="Calibri"/>
          <w:b/>
          <w:bCs/>
          <w:color w:val="000000"/>
          <w:sz w:val="25"/>
          <w:szCs w:val="25"/>
          <w:highlight w:val="cyan"/>
          <w:lang w:eastAsia="es-ES"/>
        </w:rPr>
        <w:t xml:space="preserve">[Aquí se debe plasmar </w:t>
      </w:r>
      <w:r w:rsidRPr="00F83F6D">
        <w:rPr>
          <w:rFonts w:ascii="Calibri" w:eastAsia="Calibri" w:hAnsi="Calibri" w:cs="Calibri"/>
          <w:b/>
          <w:bCs/>
          <w:color w:val="000000"/>
          <w:sz w:val="25"/>
          <w:szCs w:val="25"/>
          <w:highlight w:val="cyan"/>
          <w:lang w:eastAsia="es-ES"/>
        </w:rPr>
        <w:t>las formas y condiciones de pago</w:t>
      </w:r>
      <w:r w:rsidRPr="00A57409">
        <w:rPr>
          <w:rFonts w:ascii="Calibri" w:eastAsia="Calibri" w:hAnsi="Calibri" w:cs="Calibri"/>
          <w:b/>
          <w:bCs/>
          <w:color w:val="000000"/>
          <w:sz w:val="25"/>
          <w:szCs w:val="25"/>
          <w:highlight w:val="cyan"/>
          <w:lang w:eastAsia="es-ES"/>
        </w:rPr>
        <w:t>, conforme el Pliego de Condiciones].</w:t>
      </w:r>
    </w:p>
    <w:bookmarkEnd w:id="30"/>
    <w:bookmarkEnd w:id="31"/>
    <w:p w14:paraId="090D6FA0" w14:textId="28118F4A" w:rsidR="003E4ECC" w:rsidRPr="00CD0D74" w:rsidRDefault="003E4ECC" w:rsidP="00CD0D74">
      <w:pPr>
        <w:spacing w:after="0" w:line="240" w:lineRule="auto"/>
        <w:ind w:right="-46"/>
        <w:jc w:val="both"/>
        <w:rPr>
          <w:rFonts w:ascii="Calibri" w:eastAsia="Calibri" w:hAnsi="Calibri" w:cs="Calibri"/>
          <w:sz w:val="25"/>
          <w:szCs w:val="25"/>
          <w:lang w:val="es-MX"/>
        </w:rPr>
      </w:pPr>
    </w:p>
    <w:p w14:paraId="637FFD3A" w14:textId="19E3F205" w:rsidR="003E4ECC" w:rsidRPr="00A707BB" w:rsidRDefault="002F74C2" w:rsidP="00F42348">
      <w:pPr>
        <w:spacing w:after="0" w:line="240" w:lineRule="auto"/>
        <w:ind w:right="-46"/>
        <w:jc w:val="both"/>
        <w:rPr>
          <w:rFonts w:ascii="Calibri" w:eastAsia="Calibri" w:hAnsi="Calibri" w:cs="Calibri"/>
          <w:sz w:val="25"/>
          <w:szCs w:val="25"/>
        </w:rPr>
      </w:pPr>
      <w:r w:rsidRPr="00A707BB">
        <w:rPr>
          <w:rFonts w:ascii="Calibri" w:eastAsia="Calibri" w:hAnsi="Calibri" w:cs="Calibri"/>
          <w:b/>
          <w:sz w:val="25"/>
          <w:szCs w:val="25"/>
        </w:rPr>
        <w:t xml:space="preserve">ARTÍCULO 7. IMPUESTOS. </w:t>
      </w:r>
      <w:r w:rsidRPr="00003DE4">
        <w:rPr>
          <w:rFonts w:ascii="Calibri" w:eastAsia="Calibri" w:hAnsi="Calibri" w:cs="Calibri"/>
          <w:bCs/>
          <w:sz w:val="25"/>
          <w:szCs w:val="25"/>
        </w:rPr>
        <w:t>E</w:t>
      </w:r>
      <w:r w:rsidR="00003DE4" w:rsidRPr="00003DE4">
        <w:rPr>
          <w:rFonts w:ascii="Calibri" w:eastAsia="Calibri" w:hAnsi="Calibri" w:cs="Calibri"/>
          <w:bCs/>
          <w:sz w:val="25"/>
          <w:szCs w:val="25"/>
        </w:rPr>
        <w:t>l</w:t>
      </w:r>
      <w:r w:rsidRPr="00003DE4">
        <w:rPr>
          <w:rFonts w:ascii="Calibri" w:eastAsia="Calibri" w:hAnsi="Calibri" w:cs="Calibri"/>
          <w:bCs/>
          <w:sz w:val="25"/>
          <w:szCs w:val="25"/>
        </w:rPr>
        <w:t xml:space="preserve"> </w:t>
      </w:r>
      <w:r w:rsidRPr="00A707BB">
        <w:rPr>
          <w:rFonts w:ascii="Calibri" w:eastAsia="Calibri" w:hAnsi="Calibri" w:cs="Calibri"/>
          <w:b/>
          <w:sz w:val="25"/>
          <w:szCs w:val="25"/>
        </w:rPr>
        <w:t xml:space="preserve">PROVEEDOR </w:t>
      </w:r>
      <w:r w:rsidRPr="00A707BB">
        <w:rPr>
          <w:rFonts w:ascii="Calibri" w:eastAsia="Calibri" w:hAnsi="Calibri" w:cs="Calibri"/>
          <w:sz w:val="25"/>
          <w:szCs w:val="25"/>
        </w:rPr>
        <w:t>no estará exento de ningún pago de impuestos en virtud del presente contrato y por tanto será el único responsable por el pago de los gravámenes sobre las sumas percibidas bajo el mismo, siempre que aplique, de conformidad con las disposiciones de la normativa tributaria.</w:t>
      </w:r>
    </w:p>
    <w:p w14:paraId="40228B70" w14:textId="77777777" w:rsidR="003E4ECC" w:rsidRPr="00A707BB" w:rsidRDefault="003E4ECC" w:rsidP="00F42348">
      <w:pPr>
        <w:spacing w:after="0" w:line="240" w:lineRule="auto"/>
        <w:ind w:right="-46"/>
        <w:jc w:val="both"/>
        <w:rPr>
          <w:rFonts w:ascii="Calibri" w:eastAsia="Calibri" w:hAnsi="Calibri" w:cs="Calibri"/>
          <w:sz w:val="25"/>
          <w:szCs w:val="25"/>
        </w:rPr>
      </w:pPr>
    </w:p>
    <w:p w14:paraId="084C1AB6" w14:textId="66E105CE" w:rsidR="003E4ECC" w:rsidRPr="00A707BB" w:rsidRDefault="002F74C2" w:rsidP="00F42348">
      <w:pPr>
        <w:spacing w:after="0" w:line="240" w:lineRule="auto"/>
        <w:ind w:right="-46"/>
        <w:jc w:val="both"/>
        <w:rPr>
          <w:rFonts w:ascii="Calibri" w:eastAsia="Calibri" w:hAnsi="Calibri" w:cs="Calibri"/>
          <w:sz w:val="25"/>
          <w:szCs w:val="25"/>
        </w:rPr>
      </w:pPr>
      <w:r w:rsidRPr="00A707BB">
        <w:rPr>
          <w:rFonts w:ascii="Calibri" w:eastAsia="Calibri" w:hAnsi="Calibri" w:cs="Calibri"/>
          <w:b/>
          <w:sz w:val="25"/>
          <w:szCs w:val="25"/>
        </w:rPr>
        <w:t xml:space="preserve">PÁRRAFO: </w:t>
      </w:r>
      <w:r w:rsidRPr="00A707BB">
        <w:rPr>
          <w:rFonts w:ascii="Calibri" w:eastAsia="Calibri" w:hAnsi="Calibri" w:cs="Calibri"/>
          <w:sz w:val="25"/>
          <w:szCs w:val="25"/>
        </w:rPr>
        <w:t xml:space="preserve">El </w:t>
      </w:r>
      <w:r w:rsidRPr="00A707BB">
        <w:rPr>
          <w:rFonts w:ascii="Calibri" w:eastAsia="Calibri" w:hAnsi="Calibri" w:cs="Calibri"/>
          <w:b/>
          <w:sz w:val="25"/>
          <w:szCs w:val="25"/>
        </w:rPr>
        <w:t xml:space="preserve">PROVEEDOR </w:t>
      </w:r>
      <w:r w:rsidRPr="00A707BB">
        <w:rPr>
          <w:rFonts w:ascii="Calibri" w:eastAsia="Calibri" w:hAnsi="Calibri" w:cs="Calibri"/>
          <w:sz w:val="25"/>
          <w:szCs w:val="25"/>
        </w:rPr>
        <w:t xml:space="preserve">autoriza al </w:t>
      </w:r>
      <w:r w:rsidR="00842302">
        <w:rPr>
          <w:rFonts w:ascii="Calibri" w:eastAsia="Calibri" w:hAnsi="Calibri" w:cs="Calibri"/>
          <w:b/>
          <w:sz w:val="25"/>
          <w:szCs w:val="25"/>
        </w:rPr>
        <w:t>MINISTERIO___</w:t>
      </w:r>
      <w:r w:rsidRPr="00A707BB">
        <w:rPr>
          <w:rFonts w:ascii="Calibri" w:eastAsia="Calibri" w:hAnsi="Calibri" w:cs="Calibri"/>
          <w:sz w:val="25"/>
          <w:szCs w:val="25"/>
        </w:rPr>
        <w:t xml:space="preserve"> a retener los impuestos aplicables que pudieren generarse en virtud del presente contrato, de conformidad con el Código Tributario y la normativa de la Dirección General de Impuestos Internos (DGII).</w:t>
      </w:r>
    </w:p>
    <w:p w14:paraId="6AA9757B" w14:textId="77777777" w:rsidR="003E4ECC" w:rsidRPr="00A707BB" w:rsidRDefault="003E4ECC" w:rsidP="00F42348">
      <w:pPr>
        <w:spacing w:after="0" w:line="240" w:lineRule="auto"/>
        <w:ind w:right="-46"/>
        <w:jc w:val="both"/>
        <w:rPr>
          <w:rFonts w:ascii="Calibri" w:eastAsia="Calibri" w:hAnsi="Calibri" w:cs="Calibri"/>
          <w:sz w:val="25"/>
          <w:szCs w:val="25"/>
        </w:rPr>
      </w:pPr>
    </w:p>
    <w:p w14:paraId="48DE7180" w14:textId="638DC077" w:rsidR="003E4ECC" w:rsidRPr="00CD0D74" w:rsidRDefault="002F74C2" w:rsidP="00CD0D74">
      <w:pPr>
        <w:jc w:val="both"/>
        <w:rPr>
          <w:rFonts w:ascii="Calibri" w:eastAsia="Calibri" w:hAnsi="Calibri" w:cs="Calibri"/>
          <w:sz w:val="25"/>
          <w:szCs w:val="25"/>
          <w:lang w:eastAsia="es-ES"/>
        </w:rPr>
      </w:pPr>
      <w:r w:rsidRPr="00A707BB">
        <w:rPr>
          <w:rFonts w:ascii="Calibri" w:eastAsia="Calibri" w:hAnsi="Calibri" w:cs="Calibri"/>
          <w:b/>
          <w:sz w:val="25"/>
          <w:szCs w:val="25"/>
        </w:rPr>
        <w:t xml:space="preserve">ARTÍCULO 8. VIGENCIA DEL CONTRATO. </w:t>
      </w:r>
      <w:bookmarkStart w:id="32" w:name="_Hlk223954170"/>
      <w:r w:rsidRPr="00A707BB">
        <w:rPr>
          <w:rFonts w:ascii="Calibri" w:eastAsia="Calibri" w:hAnsi="Calibri" w:cs="Calibri"/>
          <w:sz w:val="25"/>
          <w:szCs w:val="25"/>
        </w:rPr>
        <w:t xml:space="preserve">La vigencia del contrato será de </w:t>
      </w:r>
      <w:bookmarkStart w:id="33" w:name="_Hlk223952914"/>
      <w:r w:rsidR="00CD0D74" w:rsidRPr="00A57409">
        <w:rPr>
          <w:rFonts w:ascii="Calibri" w:eastAsia="Calibri" w:hAnsi="Calibri" w:cs="Calibri"/>
          <w:b/>
          <w:sz w:val="25"/>
          <w:szCs w:val="25"/>
          <w:lang w:val="es-MX" w:eastAsia="es-MX"/>
        </w:rPr>
        <w:t>[indicar conforme lo estipulado en el Pliego de Condiciones]</w:t>
      </w:r>
      <w:r w:rsidR="00CD0D74" w:rsidRPr="00A57409">
        <w:rPr>
          <w:rFonts w:ascii="Calibri" w:eastAsia="Calibri" w:hAnsi="Calibri" w:cs="Calibri"/>
          <w:sz w:val="25"/>
          <w:szCs w:val="25"/>
          <w:lang w:val="es-MX" w:eastAsia="es-MX"/>
        </w:rPr>
        <w:t>,</w:t>
      </w:r>
      <w:r w:rsidR="00CD0D74" w:rsidRPr="00A57409">
        <w:rPr>
          <w:rFonts w:ascii="Calibri" w:eastAsia="Calibri" w:hAnsi="Calibri" w:cs="Calibri"/>
          <w:sz w:val="25"/>
          <w:szCs w:val="25"/>
          <w:lang w:eastAsia="es-ES"/>
        </w:rPr>
        <w:t xml:space="preserve"> conforme lo dispuesto en el </w:t>
      </w:r>
      <w:r w:rsidR="00CD0D74" w:rsidRPr="00A57409">
        <w:rPr>
          <w:rFonts w:ascii="Calibri" w:eastAsia="Calibri" w:hAnsi="Calibri" w:cs="Calibri"/>
          <w:b/>
          <w:i/>
          <w:color w:val="000000"/>
          <w:sz w:val="25"/>
          <w:szCs w:val="25"/>
          <w:lang w:eastAsia="es-ES"/>
        </w:rPr>
        <w:t>numeral [establecer numeral], sección [establecer sección]</w:t>
      </w:r>
      <w:r w:rsidR="00CD0D74" w:rsidRPr="00A57409">
        <w:rPr>
          <w:rFonts w:ascii="Calibri" w:eastAsia="Calibri" w:hAnsi="Calibri" w:cs="Calibri"/>
          <w:b/>
          <w:i/>
          <w:sz w:val="25"/>
          <w:szCs w:val="25"/>
          <w:lang w:eastAsia="es-ES"/>
        </w:rPr>
        <w:t xml:space="preserve">, Vigencia del Contrato </w:t>
      </w:r>
      <w:r w:rsidR="00CD0D74" w:rsidRPr="00A57409">
        <w:rPr>
          <w:rFonts w:ascii="Calibri" w:eastAsia="Calibri" w:hAnsi="Calibri" w:cs="Calibri"/>
          <w:sz w:val="25"/>
          <w:szCs w:val="25"/>
          <w:lang w:eastAsia="es-ES"/>
        </w:rPr>
        <w:t xml:space="preserve">del Pliego de Condiciones, contado a partir de la fecha de la suscripción del contrato desde el </w:t>
      </w:r>
      <w:r w:rsidR="00CD0D74" w:rsidRPr="00A57409">
        <w:rPr>
          <w:rFonts w:ascii="Calibri" w:eastAsia="Calibri" w:hAnsi="Calibri" w:cs="Calibri"/>
          <w:b/>
          <w:color w:val="000000"/>
          <w:sz w:val="25"/>
          <w:szCs w:val="25"/>
          <w:lang w:val="es-MX" w:eastAsia="es-MX"/>
        </w:rPr>
        <w:t>[día, mes y año, conforme Póliza de Fiel Cumplimiento]</w:t>
      </w:r>
      <w:r w:rsidR="00CD0D74" w:rsidRPr="00A57409">
        <w:rPr>
          <w:rFonts w:ascii="Calibri" w:eastAsia="Calibri" w:hAnsi="Calibri" w:cs="Calibri"/>
          <w:sz w:val="25"/>
          <w:szCs w:val="25"/>
          <w:lang w:val="es-MX" w:eastAsia="es-ES"/>
        </w:rPr>
        <w:t xml:space="preserve"> </w:t>
      </w:r>
      <w:r w:rsidR="00CD0D74" w:rsidRPr="00A57409">
        <w:rPr>
          <w:rFonts w:ascii="Calibri" w:eastAsia="Calibri" w:hAnsi="Calibri" w:cs="Calibri"/>
          <w:sz w:val="25"/>
          <w:szCs w:val="25"/>
          <w:lang w:eastAsia="es-ES"/>
        </w:rPr>
        <w:t xml:space="preserve">hasta el </w:t>
      </w:r>
      <w:r w:rsidR="00CD0D74" w:rsidRPr="00A57409">
        <w:rPr>
          <w:rFonts w:ascii="Calibri" w:eastAsia="Calibri" w:hAnsi="Calibri" w:cs="Calibri"/>
          <w:b/>
          <w:color w:val="000000"/>
          <w:sz w:val="25"/>
          <w:szCs w:val="25"/>
          <w:lang w:val="es-MX" w:eastAsia="es-MX"/>
        </w:rPr>
        <w:t>[día, mes y año, conforme Póliza de Fiel Cumplimiento]</w:t>
      </w:r>
      <w:r w:rsidR="00CD0D74" w:rsidRPr="00A57409">
        <w:rPr>
          <w:rFonts w:ascii="Calibri" w:eastAsia="Calibri" w:hAnsi="Calibri" w:cs="Calibri"/>
          <w:b/>
          <w:sz w:val="25"/>
          <w:szCs w:val="25"/>
          <w:lang w:eastAsia="es-ES"/>
        </w:rPr>
        <w:t>.</w:t>
      </w:r>
      <w:r w:rsidR="00CD0D74">
        <w:rPr>
          <w:rFonts w:ascii="Calibri" w:eastAsia="Calibri" w:hAnsi="Calibri" w:cs="Calibri"/>
          <w:b/>
          <w:sz w:val="25"/>
          <w:szCs w:val="25"/>
          <w:lang w:eastAsia="es-ES"/>
        </w:rPr>
        <w:t xml:space="preserve"> Cuando no aplique para póliza de fiel cumplimiento se establece fecha cierta conforme el cronograma del pliego de condiciones</w:t>
      </w:r>
      <w:r w:rsidR="00CD0D74">
        <w:rPr>
          <w:rFonts w:ascii="Calibri" w:eastAsia="Calibri" w:hAnsi="Calibri" w:cs="Calibri"/>
          <w:sz w:val="25"/>
          <w:szCs w:val="25"/>
          <w:lang w:eastAsia="es-ES"/>
        </w:rPr>
        <w:t>.</w:t>
      </w:r>
    </w:p>
    <w:p w14:paraId="18B528AC" w14:textId="1B20B33A" w:rsidR="003E4ECC" w:rsidRPr="00A707BB" w:rsidRDefault="002F74C2" w:rsidP="00F42348">
      <w:pPr>
        <w:spacing w:after="0" w:line="240" w:lineRule="auto"/>
        <w:ind w:right="-46"/>
        <w:jc w:val="both"/>
        <w:rPr>
          <w:rFonts w:ascii="Calibri" w:eastAsia="Calibri" w:hAnsi="Calibri" w:cs="Calibri"/>
          <w:b/>
          <w:sz w:val="25"/>
          <w:szCs w:val="25"/>
        </w:rPr>
      </w:pPr>
      <w:bookmarkStart w:id="34" w:name="_Hlk221884844"/>
      <w:bookmarkEnd w:id="33"/>
      <w:r w:rsidRPr="00A707BB">
        <w:rPr>
          <w:rFonts w:ascii="Calibri" w:eastAsia="Calibri" w:hAnsi="Calibri" w:cs="Calibri"/>
          <w:b/>
          <w:sz w:val="25"/>
          <w:szCs w:val="25"/>
        </w:rPr>
        <w:t>ARTÍCULO 9. GARANTÍA DE ANTICIPO.</w:t>
      </w:r>
      <w:r w:rsidRPr="00A707BB">
        <w:rPr>
          <w:rFonts w:ascii="Calibri" w:eastAsia="Calibri" w:hAnsi="Calibri" w:cs="Calibri"/>
          <w:sz w:val="25"/>
          <w:szCs w:val="25"/>
        </w:rPr>
        <w:t xml:space="preserve"> Antes de recibir el primer pago de avance inicial o anticipo,</w:t>
      </w:r>
      <w:r w:rsidR="00003DE4">
        <w:rPr>
          <w:rFonts w:ascii="Calibri" w:eastAsia="Calibri" w:hAnsi="Calibri" w:cs="Calibri"/>
          <w:sz w:val="25"/>
          <w:szCs w:val="25"/>
        </w:rPr>
        <w:t xml:space="preserve"> el</w:t>
      </w:r>
      <w:r w:rsidRPr="00A707BB">
        <w:rPr>
          <w:rFonts w:ascii="Calibri" w:eastAsia="Calibri" w:hAnsi="Calibri" w:cs="Calibri"/>
          <w:b/>
          <w:sz w:val="25"/>
          <w:szCs w:val="25"/>
        </w:rPr>
        <w:t xml:space="preserve"> PROVEEDOR </w:t>
      </w:r>
      <w:r w:rsidRPr="00A707BB">
        <w:rPr>
          <w:rFonts w:ascii="Calibri" w:eastAsia="Calibri" w:hAnsi="Calibri" w:cs="Calibri"/>
          <w:sz w:val="25"/>
          <w:szCs w:val="25"/>
        </w:rPr>
        <w:t xml:space="preserve">deberá proporcionar una garantía de este, constituyendo una </w:t>
      </w:r>
      <w:r w:rsidRPr="00A707BB">
        <w:rPr>
          <w:rFonts w:ascii="Calibri" w:eastAsia="Calibri" w:hAnsi="Calibri" w:cs="Calibri"/>
          <w:color w:val="000000"/>
          <w:sz w:val="25"/>
          <w:szCs w:val="25"/>
        </w:rPr>
        <w:t xml:space="preserve">Póliza de Seguro o Garantía Bancaria </w:t>
      </w:r>
      <w:r w:rsidRPr="00A707BB">
        <w:rPr>
          <w:rFonts w:ascii="Calibri" w:eastAsia="Calibri" w:hAnsi="Calibri" w:cs="Calibri"/>
          <w:sz w:val="25"/>
          <w:szCs w:val="25"/>
        </w:rPr>
        <w:t>a entera satisfacción del</w:t>
      </w:r>
      <w:r w:rsidRPr="00A707BB">
        <w:rPr>
          <w:rFonts w:ascii="Calibri" w:eastAsia="Calibri" w:hAnsi="Calibri" w:cs="Calibri"/>
          <w:b/>
          <w:sz w:val="25"/>
          <w:szCs w:val="25"/>
        </w:rPr>
        <w:t xml:space="preserve"> </w:t>
      </w:r>
      <w:r w:rsidR="00842302">
        <w:rPr>
          <w:rFonts w:ascii="Calibri" w:eastAsia="Calibri" w:hAnsi="Calibri" w:cs="Calibri"/>
          <w:b/>
          <w:sz w:val="25"/>
          <w:szCs w:val="25"/>
        </w:rPr>
        <w:t>MINISTERIO___</w:t>
      </w:r>
      <w:r w:rsidRPr="00A707BB">
        <w:rPr>
          <w:rFonts w:ascii="Calibri" w:eastAsia="Calibri" w:hAnsi="Calibri" w:cs="Calibri"/>
          <w:b/>
          <w:color w:val="800000"/>
          <w:sz w:val="25"/>
          <w:szCs w:val="25"/>
        </w:rPr>
        <w:t xml:space="preserve"> </w:t>
      </w:r>
      <w:r w:rsidRPr="00A707BB">
        <w:rPr>
          <w:rFonts w:ascii="Calibri" w:eastAsia="Calibri" w:hAnsi="Calibri" w:cs="Calibri"/>
          <w:sz w:val="25"/>
          <w:szCs w:val="25"/>
        </w:rPr>
        <w:t xml:space="preserve">por un valor </w:t>
      </w:r>
      <w:r w:rsidR="00CD0D74" w:rsidRPr="008A3D30">
        <w:rPr>
          <w:rFonts w:ascii="Calibri" w:eastAsia="Calibri" w:hAnsi="Calibri" w:cs="Calibri"/>
          <w:sz w:val="25"/>
          <w:szCs w:val="25"/>
        </w:rPr>
        <w:t xml:space="preserve">equivalente al monto del avance inicial del </w:t>
      </w:r>
      <w:bookmarkStart w:id="35" w:name="_Hlk223952939"/>
      <w:r w:rsidR="00CD0D74">
        <w:rPr>
          <w:rFonts w:ascii="Calibri" w:eastAsia="Calibri" w:hAnsi="Calibri" w:cs="Calibri"/>
          <w:sz w:val="25"/>
          <w:szCs w:val="25"/>
        </w:rPr>
        <w:t>treinta</w:t>
      </w:r>
      <w:r w:rsidR="00CD0D74" w:rsidRPr="008A3D30">
        <w:rPr>
          <w:rFonts w:ascii="Calibri" w:eastAsia="Calibri" w:hAnsi="Calibri" w:cs="Calibri"/>
          <w:sz w:val="25"/>
          <w:szCs w:val="25"/>
        </w:rPr>
        <w:t xml:space="preserve"> por ciento (</w:t>
      </w:r>
      <w:r w:rsidR="00CD0D74">
        <w:rPr>
          <w:rFonts w:ascii="Calibri" w:eastAsia="Calibri" w:hAnsi="Calibri" w:cs="Calibri"/>
          <w:sz w:val="25"/>
          <w:szCs w:val="25"/>
        </w:rPr>
        <w:t>3</w:t>
      </w:r>
      <w:r w:rsidR="00CD0D74" w:rsidRPr="008A3D30">
        <w:rPr>
          <w:rFonts w:ascii="Calibri" w:eastAsia="Calibri" w:hAnsi="Calibri" w:cs="Calibri"/>
          <w:sz w:val="25"/>
          <w:szCs w:val="25"/>
        </w:rPr>
        <w:t>0%).</w:t>
      </w:r>
      <w:r w:rsidR="00CD0D74">
        <w:rPr>
          <w:rFonts w:ascii="Calibri" w:eastAsia="Calibri" w:hAnsi="Calibri" w:cs="Calibri"/>
          <w:sz w:val="25"/>
          <w:szCs w:val="25"/>
        </w:rPr>
        <w:t xml:space="preserve"> </w:t>
      </w:r>
      <w:r w:rsidR="00CD0D74" w:rsidRPr="00A57409">
        <w:rPr>
          <w:rFonts w:ascii="Calibri" w:eastAsia="Calibri" w:hAnsi="Calibri" w:cs="Calibri"/>
          <w:b/>
          <w:bCs/>
          <w:sz w:val="25"/>
          <w:szCs w:val="25"/>
        </w:rPr>
        <w:t>(Cuando sea una MiPymes).</w:t>
      </w:r>
    </w:p>
    <w:bookmarkEnd w:id="32"/>
    <w:bookmarkEnd w:id="35"/>
    <w:p w14:paraId="78E61AE8" w14:textId="77777777" w:rsidR="003E4ECC" w:rsidRPr="00A707BB" w:rsidRDefault="003E4ECC" w:rsidP="00F42348">
      <w:pPr>
        <w:spacing w:after="0" w:line="240" w:lineRule="auto"/>
        <w:ind w:right="-46"/>
        <w:jc w:val="both"/>
        <w:rPr>
          <w:rFonts w:ascii="Calibri" w:eastAsia="Calibri" w:hAnsi="Calibri" w:cs="Calibri"/>
          <w:sz w:val="25"/>
          <w:szCs w:val="25"/>
        </w:rPr>
      </w:pPr>
    </w:p>
    <w:p w14:paraId="2EA340FA" w14:textId="1F2D8D88" w:rsidR="003E4ECC" w:rsidRDefault="002F74C2" w:rsidP="00F42348">
      <w:pPr>
        <w:spacing w:after="0" w:line="240" w:lineRule="auto"/>
        <w:ind w:right="-46"/>
        <w:jc w:val="both"/>
        <w:rPr>
          <w:rFonts w:ascii="Calibri" w:eastAsia="Calibri" w:hAnsi="Calibri" w:cs="Calibri"/>
          <w:sz w:val="25"/>
          <w:szCs w:val="25"/>
        </w:rPr>
      </w:pPr>
      <w:bookmarkStart w:id="36" w:name="_Hlk221878991"/>
      <w:r w:rsidRPr="00A707BB">
        <w:rPr>
          <w:rFonts w:ascii="Calibri" w:eastAsia="Calibri" w:hAnsi="Calibri" w:cs="Calibri"/>
          <w:b/>
          <w:sz w:val="25"/>
          <w:szCs w:val="25"/>
        </w:rPr>
        <w:t>PÁRRAFO</w:t>
      </w:r>
      <w:r w:rsidR="00003DE4">
        <w:rPr>
          <w:rFonts w:ascii="Calibri" w:eastAsia="Calibri" w:hAnsi="Calibri" w:cs="Calibri"/>
          <w:b/>
          <w:sz w:val="25"/>
          <w:szCs w:val="25"/>
        </w:rPr>
        <w:t xml:space="preserve"> I</w:t>
      </w:r>
      <w:r w:rsidRPr="00A707BB">
        <w:rPr>
          <w:rFonts w:ascii="Calibri" w:eastAsia="Calibri" w:hAnsi="Calibri" w:cs="Calibri"/>
          <w:b/>
          <w:sz w:val="25"/>
          <w:szCs w:val="25"/>
        </w:rPr>
        <w:t>:</w:t>
      </w:r>
      <w:r w:rsidRPr="00A707BB">
        <w:rPr>
          <w:rFonts w:ascii="Calibri" w:eastAsia="Calibri" w:hAnsi="Calibri" w:cs="Calibri"/>
          <w:sz w:val="25"/>
          <w:szCs w:val="25"/>
        </w:rPr>
        <w:t xml:space="preserve"> La presente garantía se reducirá automáticamente y en la misma proporción en que el anticipo se impute a los abonos, y permanecerá en vigor desde la fecha de pago del anticipo de conformidad con el contrato hasta que el </w:t>
      </w:r>
      <w:r w:rsidR="00842302">
        <w:rPr>
          <w:rFonts w:ascii="Calibri" w:eastAsia="Calibri" w:hAnsi="Calibri" w:cs="Calibri"/>
          <w:b/>
          <w:sz w:val="25"/>
          <w:szCs w:val="25"/>
        </w:rPr>
        <w:t>MINISTERIO___</w:t>
      </w:r>
      <w:r w:rsidRPr="00A707BB">
        <w:rPr>
          <w:rFonts w:ascii="Calibri" w:eastAsia="Calibri" w:hAnsi="Calibri" w:cs="Calibri"/>
          <w:i/>
          <w:sz w:val="25"/>
          <w:szCs w:val="25"/>
        </w:rPr>
        <w:t xml:space="preserve"> </w:t>
      </w:r>
      <w:r w:rsidRPr="00A707BB">
        <w:rPr>
          <w:rFonts w:ascii="Calibri" w:eastAsia="Calibri" w:hAnsi="Calibri" w:cs="Calibri"/>
          <w:sz w:val="25"/>
          <w:szCs w:val="25"/>
        </w:rPr>
        <w:t>haya recibido de</w:t>
      </w:r>
      <w:r w:rsidR="00003DE4">
        <w:rPr>
          <w:rFonts w:ascii="Calibri" w:eastAsia="Calibri" w:hAnsi="Calibri" w:cs="Calibri"/>
          <w:sz w:val="25"/>
          <w:szCs w:val="25"/>
        </w:rPr>
        <w:t>l</w:t>
      </w:r>
      <w:r w:rsidRPr="00A707BB">
        <w:rPr>
          <w:rFonts w:ascii="Calibri" w:eastAsia="Calibri" w:hAnsi="Calibri" w:cs="Calibri"/>
          <w:b/>
          <w:sz w:val="25"/>
          <w:szCs w:val="25"/>
        </w:rPr>
        <w:t xml:space="preserve"> PROVEEDOR</w:t>
      </w:r>
      <w:r w:rsidRPr="00A707BB">
        <w:rPr>
          <w:rFonts w:ascii="Calibri" w:eastAsia="Calibri" w:hAnsi="Calibri" w:cs="Calibri"/>
          <w:sz w:val="25"/>
          <w:szCs w:val="25"/>
        </w:rPr>
        <w:t xml:space="preserve"> el reembolso total de ese monto.</w:t>
      </w:r>
    </w:p>
    <w:p w14:paraId="637BB06D" w14:textId="77777777" w:rsidR="00003DE4" w:rsidRDefault="00003DE4" w:rsidP="00F42348">
      <w:pPr>
        <w:spacing w:after="0" w:line="240" w:lineRule="auto"/>
        <w:ind w:right="-46"/>
        <w:jc w:val="both"/>
        <w:rPr>
          <w:rFonts w:ascii="Calibri" w:eastAsia="Calibri" w:hAnsi="Calibri" w:cs="Calibri"/>
          <w:sz w:val="25"/>
          <w:szCs w:val="25"/>
        </w:rPr>
      </w:pPr>
    </w:p>
    <w:p w14:paraId="582A5DB1" w14:textId="39C2CED7" w:rsidR="00003DE4" w:rsidRPr="00003DE4" w:rsidRDefault="00003DE4" w:rsidP="00003DE4">
      <w:pPr>
        <w:spacing w:after="0" w:line="240" w:lineRule="auto"/>
        <w:jc w:val="both"/>
        <w:rPr>
          <w:rFonts w:ascii="Calibri" w:eastAsia="Calibri" w:hAnsi="Calibri" w:cs="Calibri"/>
          <w:b/>
          <w:bCs/>
          <w:sz w:val="25"/>
          <w:szCs w:val="25"/>
        </w:rPr>
      </w:pPr>
      <w:bookmarkStart w:id="37" w:name="_Hlk221875107"/>
      <w:r w:rsidRPr="008A3D30">
        <w:rPr>
          <w:rFonts w:ascii="Calibri" w:eastAsia="Calibri" w:hAnsi="Calibri" w:cs="Calibri"/>
          <w:b/>
          <w:bCs/>
          <w:sz w:val="25"/>
          <w:szCs w:val="25"/>
        </w:rPr>
        <w:t>PÁRRAFO</w:t>
      </w:r>
      <w:r>
        <w:rPr>
          <w:rFonts w:ascii="Calibri" w:eastAsia="Calibri" w:hAnsi="Calibri" w:cs="Calibri"/>
          <w:b/>
          <w:bCs/>
          <w:sz w:val="25"/>
          <w:szCs w:val="25"/>
        </w:rPr>
        <w:t xml:space="preserve"> II</w:t>
      </w:r>
      <w:r w:rsidRPr="008A3D30">
        <w:rPr>
          <w:rFonts w:ascii="Calibri" w:eastAsia="Calibri" w:hAnsi="Calibri" w:cs="Calibri"/>
          <w:b/>
          <w:bCs/>
          <w:sz w:val="25"/>
          <w:szCs w:val="25"/>
        </w:rPr>
        <w:t xml:space="preserve">: </w:t>
      </w:r>
      <w:r w:rsidRPr="008A3D30">
        <w:rPr>
          <w:rFonts w:ascii="Calibri" w:hAnsi="Calibri" w:cs="Calibri"/>
          <w:b/>
          <w:bCs/>
          <w:sz w:val="25"/>
          <w:szCs w:val="25"/>
        </w:rPr>
        <w:t>ANTICIPO DE PAGO A MIPYMES</w:t>
      </w:r>
      <w:r w:rsidRPr="008A3D30">
        <w:rPr>
          <w:rFonts w:ascii="Calibri" w:hAnsi="Calibri" w:cs="Calibri"/>
          <w:sz w:val="25"/>
          <w:szCs w:val="25"/>
        </w:rPr>
        <w:t>. Las instituciones contratantes deberán otorgar un treinta por ciento (30%) de anticipo con la suscripción del contrato, orden de compra o de servicio correspondiente, en todas las contrataciones con Micro, Pequeñas y Medianas Empresas (MIPYMES), sin necesidad de que sea presentada factura alguna, conforme lo establecido en el artículo 174 de la Ley 47-25.</w:t>
      </w:r>
      <w:bookmarkEnd w:id="37"/>
    </w:p>
    <w:bookmarkEnd w:id="34"/>
    <w:bookmarkEnd w:id="36"/>
    <w:p w14:paraId="480072B0" w14:textId="77777777" w:rsidR="003E4ECC" w:rsidRPr="00A707BB" w:rsidRDefault="003E4ECC" w:rsidP="00F42348">
      <w:pPr>
        <w:spacing w:after="0" w:line="240" w:lineRule="auto"/>
        <w:ind w:right="-46"/>
        <w:jc w:val="both"/>
        <w:rPr>
          <w:rFonts w:ascii="Calibri" w:eastAsia="Calibri" w:hAnsi="Calibri" w:cs="Calibri"/>
          <w:sz w:val="25"/>
          <w:szCs w:val="25"/>
        </w:rPr>
      </w:pPr>
    </w:p>
    <w:p w14:paraId="6D07C662" w14:textId="73CB4654" w:rsidR="00FB31FC" w:rsidRPr="00A707BB" w:rsidRDefault="002F74C2" w:rsidP="00F42348">
      <w:pPr>
        <w:spacing w:after="0" w:line="240" w:lineRule="auto"/>
        <w:ind w:right="-46"/>
        <w:jc w:val="both"/>
        <w:rPr>
          <w:rFonts w:ascii="Calibri" w:hAnsi="Calibri" w:cs="Calibri"/>
          <w:b/>
          <w:bCs/>
          <w:color w:val="000000"/>
          <w:sz w:val="25"/>
          <w:szCs w:val="25"/>
        </w:rPr>
      </w:pPr>
      <w:r w:rsidRPr="00986BD3">
        <w:rPr>
          <w:rFonts w:ascii="Calibri" w:eastAsia="Calibri" w:hAnsi="Calibri" w:cs="Calibri"/>
          <w:b/>
          <w:sz w:val="25"/>
          <w:szCs w:val="25"/>
        </w:rPr>
        <w:t>ARTÍCULO 10.</w:t>
      </w:r>
      <w:r w:rsidRPr="00A707BB">
        <w:rPr>
          <w:rFonts w:ascii="Calibri" w:eastAsia="Calibri" w:hAnsi="Calibri" w:cs="Calibri"/>
          <w:b/>
          <w:sz w:val="25"/>
          <w:szCs w:val="25"/>
        </w:rPr>
        <w:t xml:space="preserve"> SUPERVISOR O RESPONSABLE DEL CONTRATO. </w:t>
      </w:r>
      <w:r w:rsidRPr="00A707BB">
        <w:rPr>
          <w:rFonts w:ascii="Calibri" w:eastAsia="Calibri" w:hAnsi="Calibri" w:cs="Calibri"/>
          <w:sz w:val="25"/>
          <w:szCs w:val="25"/>
        </w:rPr>
        <w:t xml:space="preserve">Conforme </w:t>
      </w:r>
      <w:bookmarkStart w:id="38" w:name="_Hlk223953179"/>
      <w:bookmarkStart w:id="39" w:name="_Hlk223953004"/>
      <w:bookmarkStart w:id="40" w:name="_Hlk223954193"/>
      <w:r w:rsidR="00CD0D74" w:rsidRPr="00A57409">
        <w:rPr>
          <w:rFonts w:ascii="Calibri" w:eastAsia="Calibri" w:hAnsi="Calibri" w:cs="Calibri"/>
          <w:sz w:val="25"/>
          <w:szCs w:val="25"/>
          <w:lang w:eastAsia="es-ES"/>
        </w:rPr>
        <w:t xml:space="preserve">el </w:t>
      </w:r>
      <w:r w:rsidR="00CD0D74" w:rsidRPr="00A57409">
        <w:rPr>
          <w:rFonts w:ascii="Calibri" w:eastAsia="Calibri" w:hAnsi="Calibri" w:cs="Calibri"/>
          <w:b/>
          <w:i/>
          <w:color w:val="000000"/>
          <w:sz w:val="25"/>
          <w:szCs w:val="25"/>
          <w:lang w:eastAsia="es-ES"/>
        </w:rPr>
        <w:t>numeral [establecer numeral], sección [establecer sección]</w:t>
      </w:r>
      <w:r w:rsidR="00CD0D74" w:rsidRPr="00A57409">
        <w:rPr>
          <w:rFonts w:ascii="Calibri" w:eastAsia="Calibri" w:hAnsi="Calibri" w:cs="Calibri"/>
          <w:b/>
          <w:i/>
          <w:sz w:val="25"/>
          <w:szCs w:val="25"/>
          <w:lang w:eastAsia="es-ES"/>
        </w:rPr>
        <w:t xml:space="preserve">, </w:t>
      </w:r>
      <w:bookmarkEnd w:id="38"/>
      <w:r w:rsidR="00CD0D74" w:rsidRPr="00A57409">
        <w:rPr>
          <w:rFonts w:ascii="Calibri" w:eastAsia="Calibri" w:hAnsi="Calibri" w:cs="Calibri"/>
          <w:b/>
          <w:i/>
          <w:sz w:val="25"/>
          <w:szCs w:val="25"/>
          <w:lang w:eastAsia="es-ES"/>
        </w:rPr>
        <w:t>Supervisor o responsable del contrato</w:t>
      </w:r>
      <w:r w:rsidRPr="00A707BB">
        <w:rPr>
          <w:rFonts w:ascii="Calibri" w:eastAsia="Calibri" w:hAnsi="Calibri" w:cs="Calibri"/>
          <w:sz w:val="25"/>
          <w:szCs w:val="25"/>
        </w:rPr>
        <w:t>,</w:t>
      </w:r>
      <w:bookmarkEnd w:id="39"/>
      <w:r w:rsidRPr="00A707BB">
        <w:rPr>
          <w:rFonts w:ascii="Calibri" w:eastAsia="Calibri" w:hAnsi="Calibri" w:cs="Calibri"/>
          <w:sz w:val="25"/>
          <w:szCs w:val="25"/>
        </w:rPr>
        <w:t xml:space="preserve"> del Pliego de Condiciones </w:t>
      </w:r>
      <w:bookmarkEnd w:id="40"/>
      <w:r w:rsidRPr="00A707BB">
        <w:rPr>
          <w:rFonts w:ascii="Calibri" w:eastAsia="Calibri" w:hAnsi="Calibri" w:cs="Calibri"/>
          <w:sz w:val="25"/>
          <w:szCs w:val="25"/>
        </w:rPr>
        <w:t>para la</w:t>
      </w:r>
      <w:r w:rsidR="00FB31FC" w:rsidRPr="00A707BB">
        <w:rPr>
          <w:rFonts w:ascii="Calibri" w:hAnsi="Calibri" w:cs="Calibri"/>
          <w:color w:val="000000"/>
          <w:sz w:val="25"/>
          <w:szCs w:val="25"/>
        </w:rPr>
        <w:t xml:space="preserve"> supervisión de la ejecución y cumplimiento de las obligaciones contraídas por</w:t>
      </w:r>
      <w:r w:rsidR="00C53C43">
        <w:rPr>
          <w:rFonts w:ascii="Calibri" w:hAnsi="Calibri" w:cs="Calibri"/>
          <w:color w:val="000000"/>
          <w:sz w:val="25"/>
          <w:szCs w:val="25"/>
        </w:rPr>
        <w:t xml:space="preserve"> el</w:t>
      </w:r>
      <w:r w:rsidR="00FB31FC" w:rsidRPr="00A707BB">
        <w:rPr>
          <w:rFonts w:ascii="Calibri" w:hAnsi="Calibri" w:cs="Calibri"/>
          <w:b/>
          <w:bCs/>
          <w:color w:val="000000"/>
          <w:sz w:val="25"/>
          <w:szCs w:val="25"/>
        </w:rPr>
        <w:t xml:space="preserve"> PROVEEDOR</w:t>
      </w:r>
      <w:r w:rsidR="00FB31FC" w:rsidRPr="00A707BB">
        <w:rPr>
          <w:rFonts w:ascii="Calibri" w:hAnsi="Calibri" w:cs="Calibri"/>
          <w:color w:val="000000"/>
          <w:sz w:val="25"/>
          <w:szCs w:val="25"/>
        </w:rPr>
        <w:t xml:space="preserve"> a favor del </w:t>
      </w:r>
      <w:r w:rsidR="00842302">
        <w:rPr>
          <w:rFonts w:ascii="Calibri" w:hAnsi="Calibri" w:cs="Calibri"/>
          <w:b/>
          <w:bCs/>
          <w:color w:val="000000"/>
          <w:sz w:val="25"/>
          <w:szCs w:val="25"/>
        </w:rPr>
        <w:t>MINISTERIO___</w:t>
      </w:r>
      <w:r w:rsidR="00A40648">
        <w:rPr>
          <w:rFonts w:ascii="Calibri" w:hAnsi="Calibri" w:cs="Calibri"/>
          <w:b/>
          <w:bCs/>
          <w:color w:val="000000"/>
          <w:sz w:val="25"/>
          <w:szCs w:val="25"/>
        </w:rPr>
        <w:t xml:space="preserve"> </w:t>
      </w:r>
      <w:bookmarkStart w:id="41" w:name="_Hlk223954225"/>
      <w:r w:rsidR="00A40648" w:rsidRPr="00A40648">
        <w:rPr>
          <w:rFonts w:ascii="Calibri" w:hAnsi="Calibri" w:cs="Calibri"/>
          <w:color w:val="000000"/>
          <w:sz w:val="25"/>
          <w:szCs w:val="25"/>
        </w:rPr>
        <w:t>para</w:t>
      </w:r>
      <w:r w:rsidR="00FB31FC" w:rsidRPr="00A707BB">
        <w:rPr>
          <w:rFonts w:ascii="Calibri" w:hAnsi="Calibri" w:cs="Calibri"/>
          <w:color w:val="000000"/>
          <w:sz w:val="25"/>
          <w:szCs w:val="25"/>
        </w:rPr>
        <w:t xml:space="preserve"> </w:t>
      </w:r>
      <w:r w:rsidR="00CD0D74" w:rsidRPr="00FF1437">
        <w:rPr>
          <w:rFonts w:ascii="Calibri" w:eastAsia="Calibri" w:hAnsi="Calibri" w:cs="Calibri"/>
          <w:b/>
          <w:i/>
          <w:color w:val="000000"/>
          <w:sz w:val="25"/>
          <w:szCs w:val="25"/>
          <w:lang w:val="es-MX" w:eastAsia="es-MX"/>
        </w:rPr>
        <w:t>[nombre del proceso]</w:t>
      </w:r>
      <w:r w:rsidR="00CD0D74" w:rsidRPr="00FF1437">
        <w:rPr>
          <w:rFonts w:ascii="Calibri" w:eastAsia="Calibri" w:hAnsi="Calibri" w:cs="Calibri"/>
          <w:color w:val="000000"/>
          <w:sz w:val="25"/>
          <w:szCs w:val="25"/>
          <w:lang w:val="es-MX" w:eastAsia="es-MX"/>
        </w:rPr>
        <w:t>,</w:t>
      </w:r>
      <w:r w:rsidR="00CD0D74" w:rsidRPr="00FF1437">
        <w:rPr>
          <w:rFonts w:ascii="Calibri" w:eastAsia="Calibri" w:hAnsi="Calibri" w:cs="Calibri"/>
          <w:b/>
          <w:i/>
          <w:color w:val="000000"/>
          <w:sz w:val="25"/>
          <w:szCs w:val="25"/>
          <w:lang w:val="es-MX" w:eastAsia="es-MX"/>
        </w:rPr>
        <w:t xml:space="preserve"> </w:t>
      </w:r>
      <w:r w:rsidR="00CD0D74" w:rsidRPr="00FF1437">
        <w:rPr>
          <w:rFonts w:ascii="Calibri" w:eastAsia="Calibri" w:hAnsi="Calibri" w:cs="Calibri"/>
          <w:color w:val="000000"/>
          <w:sz w:val="25"/>
          <w:szCs w:val="25"/>
          <w:lang w:val="es-MX" w:eastAsia="es-MX"/>
        </w:rPr>
        <w:t>proceso de referencia</w:t>
      </w:r>
      <w:r w:rsidR="00CD0D74" w:rsidRPr="00FF1437">
        <w:rPr>
          <w:rFonts w:ascii="Calibri" w:eastAsia="Calibri" w:hAnsi="Calibri" w:cs="Calibri"/>
          <w:b/>
          <w:i/>
          <w:color w:val="000000"/>
          <w:sz w:val="25"/>
          <w:szCs w:val="25"/>
          <w:lang w:val="es-MX" w:eastAsia="es-MX"/>
        </w:rPr>
        <w:t xml:space="preserve"> </w:t>
      </w:r>
      <w:r w:rsidR="00842302">
        <w:rPr>
          <w:rFonts w:ascii="Calibri" w:eastAsia="Calibri" w:hAnsi="Calibri" w:cs="Calibri"/>
          <w:b/>
          <w:i/>
          <w:color w:val="000000"/>
          <w:sz w:val="25"/>
          <w:szCs w:val="25"/>
          <w:lang w:val="es-MX" w:eastAsia="es-MX"/>
        </w:rPr>
        <w:t>MINISTERIO___</w:t>
      </w:r>
      <w:r w:rsidR="00CD0D74" w:rsidRPr="00FF1437">
        <w:rPr>
          <w:rFonts w:ascii="Calibri" w:eastAsia="Calibri" w:hAnsi="Calibri" w:cs="Calibri"/>
          <w:b/>
          <w:i/>
          <w:color w:val="000000"/>
          <w:sz w:val="25"/>
          <w:szCs w:val="25"/>
          <w:lang w:val="es-MX" w:eastAsia="es-MX"/>
        </w:rPr>
        <w:t>-CCC-C</w:t>
      </w:r>
      <w:r w:rsidR="00CD0D74">
        <w:rPr>
          <w:rFonts w:ascii="Calibri" w:eastAsia="Calibri" w:hAnsi="Calibri" w:cs="Calibri"/>
          <w:b/>
          <w:i/>
          <w:color w:val="000000"/>
          <w:sz w:val="25"/>
          <w:szCs w:val="25"/>
          <w:lang w:val="es-MX" w:eastAsia="es-MX"/>
        </w:rPr>
        <w:t>S</w:t>
      </w:r>
      <w:r w:rsidR="00CD0D74" w:rsidRPr="00FF1437">
        <w:rPr>
          <w:rFonts w:ascii="Calibri" w:eastAsia="Calibri" w:hAnsi="Calibri" w:cs="Calibri"/>
          <w:b/>
          <w:i/>
          <w:color w:val="000000"/>
          <w:sz w:val="25"/>
          <w:szCs w:val="25"/>
          <w:lang w:val="es-MX" w:eastAsia="es-MX"/>
        </w:rPr>
        <w:t>- [año y numeración]</w:t>
      </w:r>
      <w:r w:rsidR="00A419DC" w:rsidRPr="00A707BB">
        <w:rPr>
          <w:rFonts w:ascii="Calibri" w:eastAsia="Calibri" w:hAnsi="Calibri" w:cs="Calibri"/>
          <w:color w:val="000000"/>
          <w:sz w:val="25"/>
          <w:szCs w:val="25"/>
          <w:highlight w:val="white"/>
        </w:rPr>
        <w:t>,</w:t>
      </w:r>
      <w:r w:rsidR="00FB31FC" w:rsidRPr="00A707BB">
        <w:rPr>
          <w:rFonts w:ascii="Calibri" w:eastAsia="Calibri" w:hAnsi="Calibri" w:cs="Calibri"/>
          <w:color w:val="000000"/>
          <w:sz w:val="25"/>
          <w:szCs w:val="25"/>
        </w:rPr>
        <w:t xml:space="preserve"> </w:t>
      </w:r>
      <w:bookmarkStart w:id="42" w:name="_Hlk223952973"/>
      <w:bookmarkEnd w:id="41"/>
      <w:r w:rsidR="00A40648">
        <w:rPr>
          <w:rFonts w:ascii="Calibri" w:eastAsia="Calibri" w:hAnsi="Calibri" w:cs="Calibri"/>
          <w:color w:val="000000"/>
          <w:sz w:val="25"/>
          <w:szCs w:val="25"/>
        </w:rPr>
        <w:t xml:space="preserve">estará a cargo de </w:t>
      </w:r>
      <w:bookmarkStart w:id="43" w:name="_Hlk223954258"/>
      <w:r w:rsidR="00CD0D74" w:rsidRPr="00A57409">
        <w:rPr>
          <w:rFonts w:ascii="Calibri" w:eastAsia="Calibri" w:hAnsi="Calibri" w:cs="Calibri"/>
          <w:b/>
          <w:i/>
          <w:color w:val="000000"/>
          <w:sz w:val="25"/>
          <w:szCs w:val="25"/>
          <w:lang w:eastAsia="es-ES"/>
        </w:rPr>
        <w:t>[indicar área/departamento]</w:t>
      </w:r>
      <w:r w:rsidR="00CD0D74" w:rsidRPr="00A57409">
        <w:rPr>
          <w:rFonts w:ascii="Calibri" w:eastAsia="Calibri" w:hAnsi="Calibri" w:cs="Calibri"/>
          <w:bCs/>
          <w:iCs/>
          <w:color w:val="000000"/>
          <w:sz w:val="25"/>
          <w:szCs w:val="25"/>
          <w:lang w:eastAsia="es-ES"/>
        </w:rPr>
        <w:t>,</w:t>
      </w:r>
      <w:r w:rsidR="00CD0D74" w:rsidRPr="00A57409">
        <w:rPr>
          <w:rFonts w:ascii="Calibri" w:eastAsia="Calibri" w:hAnsi="Calibri" w:cs="Calibri"/>
          <w:b/>
          <w:i/>
          <w:color w:val="000000"/>
          <w:sz w:val="25"/>
          <w:szCs w:val="25"/>
          <w:lang w:eastAsia="es-ES"/>
        </w:rPr>
        <w:t xml:space="preserve"> </w:t>
      </w:r>
      <w:bookmarkEnd w:id="42"/>
      <w:bookmarkEnd w:id="43"/>
      <w:r w:rsidR="00FB31FC" w:rsidRPr="00A707BB">
        <w:rPr>
          <w:rFonts w:ascii="Calibri" w:hAnsi="Calibri" w:cs="Calibri"/>
          <w:color w:val="000000"/>
          <w:sz w:val="25"/>
          <w:szCs w:val="25"/>
        </w:rPr>
        <w:t xml:space="preserve">quien deberá supervisar que los bienes adjudicados al </w:t>
      </w:r>
      <w:r w:rsidR="00FB31FC" w:rsidRPr="00A707BB">
        <w:rPr>
          <w:rFonts w:ascii="Calibri" w:hAnsi="Calibri" w:cs="Calibri"/>
          <w:b/>
          <w:bCs/>
          <w:color w:val="000000"/>
          <w:sz w:val="25"/>
          <w:szCs w:val="25"/>
        </w:rPr>
        <w:t>PROVEEDOR</w:t>
      </w:r>
      <w:r w:rsidR="00FB31FC" w:rsidRPr="00A707BB">
        <w:rPr>
          <w:rFonts w:ascii="Calibri" w:hAnsi="Calibri" w:cs="Calibri"/>
          <w:color w:val="000000"/>
          <w:sz w:val="25"/>
          <w:szCs w:val="25"/>
        </w:rPr>
        <w:t xml:space="preserve"> sean entregados por este conforme con las especificaciones técnicas del Pliego de Condiciones.</w:t>
      </w:r>
    </w:p>
    <w:p w14:paraId="2CCB3AF8" w14:textId="77777777" w:rsidR="003E4ECC" w:rsidRPr="00A707BB" w:rsidRDefault="003E4ECC" w:rsidP="00F42348">
      <w:pPr>
        <w:spacing w:after="0" w:line="240" w:lineRule="auto"/>
        <w:ind w:right="-46"/>
        <w:jc w:val="both"/>
        <w:rPr>
          <w:rFonts w:ascii="Calibri" w:eastAsia="Calibri" w:hAnsi="Calibri" w:cs="Calibri"/>
          <w:sz w:val="25"/>
          <w:szCs w:val="25"/>
        </w:rPr>
      </w:pPr>
    </w:p>
    <w:p w14:paraId="0BA20108" w14:textId="28BA5FCF" w:rsidR="003E4ECC" w:rsidRPr="00A707BB" w:rsidRDefault="002F74C2" w:rsidP="00F42348">
      <w:pPr>
        <w:spacing w:after="0" w:line="240" w:lineRule="auto"/>
        <w:ind w:right="-46"/>
        <w:jc w:val="both"/>
        <w:rPr>
          <w:rFonts w:ascii="Calibri" w:eastAsia="Calibri" w:hAnsi="Calibri" w:cs="Calibri"/>
          <w:sz w:val="25"/>
          <w:szCs w:val="25"/>
        </w:rPr>
      </w:pPr>
      <w:r w:rsidRPr="00A707BB">
        <w:rPr>
          <w:rFonts w:ascii="Calibri" w:eastAsia="Calibri" w:hAnsi="Calibri" w:cs="Calibri"/>
          <w:b/>
          <w:sz w:val="25"/>
          <w:szCs w:val="25"/>
        </w:rPr>
        <w:t>PÁRRAFO:</w:t>
      </w:r>
      <w:r w:rsidRPr="00A707BB">
        <w:rPr>
          <w:rFonts w:ascii="Calibri" w:eastAsia="Calibri" w:hAnsi="Calibri" w:cs="Calibri"/>
          <w:sz w:val="25"/>
          <w:szCs w:val="25"/>
        </w:rPr>
        <w:t xml:space="preserve"> </w:t>
      </w:r>
      <w:r w:rsidRPr="00C53C43">
        <w:rPr>
          <w:rFonts w:ascii="Calibri" w:eastAsia="Calibri" w:hAnsi="Calibri" w:cs="Calibri"/>
          <w:bCs/>
          <w:sz w:val="25"/>
          <w:szCs w:val="25"/>
        </w:rPr>
        <w:t>El</w:t>
      </w:r>
      <w:r w:rsidRPr="00A707BB">
        <w:rPr>
          <w:rFonts w:ascii="Calibri" w:eastAsia="Calibri" w:hAnsi="Calibri" w:cs="Calibri"/>
          <w:b/>
          <w:sz w:val="25"/>
          <w:szCs w:val="25"/>
        </w:rPr>
        <w:t xml:space="preserve"> PROVEEDOR</w:t>
      </w:r>
      <w:r w:rsidRPr="00A707BB">
        <w:rPr>
          <w:rFonts w:ascii="Calibri" w:eastAsia="Calibri" w:hAnsi="Calibri" w:cs="Calibri"/>
          <w:sz w:val="25"/>
          <w:szCs w:val="25"/>
        </w:rPr>
        <w:t xml:space="preserve"> reconoce y acepta que el supervisor o responsable del contrato podrá definir directrices, lineamientos y efectuar el seguimiento y monitoreo al cumplimiento del contrato en representación </w:t>
      </w:r>
      <w:r w:rsidRPr="00A707BB">
        <w:rPr>
          <w:rFonts w:ascii="Calibri" w:eastAsia="Calibri" w:hAnsi="Calibri" w:cs="Calibri"/>
          <w:color w:val="000000"/>
          <w:sz w:val="25"/>
          <w:szCs w:val="25"/>
        </w:rPr>
        <w:t xml:space="preserve">del </w:t>
      </w:r>
      <w:r w:rsidR="00842302">
        <w:rPr>
          <w:rFonts w:ascii="Calibri" w:eastAsia="Calibri" w:hAnsi="Calibri" w:cs="Calibri"/>
          <w:b/>
          <w:color w:val="000000"/>
          <w:sz w:val="25"/>
          <w:szCs w:val="25"/>
        </w:rPr>
        <w:t>MINISTERIO___</w:t>
      </w:r>
      <w:r w:rsidRPr="00A707BB">
        <w:rPr>
          <w:rFonts w:ascii="Calibri" w:eastAsia="Calibri" w:hAnsi="Calibri" w:cs="Calibri"/>
          <w:sz w:val="25"/>
          <w:szCs w:val="25"/>
        </w:rPr>
        <w:t xml:space="preserve">. </w:t>
      </w:r>
    </w:p>
    <w:p w14:paraId="610E4794" w14:textId="77777777" w:rsidR="003E4ECC" w:rsidRPr="00A707BB" w:rsidRDefault="003E4ECC" w:rsidP="00F42348">
      <w:pPr>
        <w:spacing w:after="0" w:line="240" w:lineRule="auto"/>
        <w:ind w:right="-46"/>
        <w:jc w:val="both"/>
        <w:rPr>
          <w:rFonts w:ascii="Calibri" w:eastAsia="Calibri" w:hAnsi="Calibri" w:cs="Calibri"/>
          <w:sz w:val="25"/>
          <w:szCs w:val="25"/>
        </w:rPr>
      </w:pPr>
    </w:p>
    <w:p w14:paraId="5D5A78FC" w14:textId="0361CD5C" w:rsidR="00925F51" w:rsidRPr="008A3D30" w:rsidRDefault="002F74C2" w:rsidP="00925F51">
      <w:pPr>
        <w:spacing w:after="0" w:line="240" w:lineRule="auto"/>
        <w:jc w:val="both"/>
        <w:rPr>
          <w:rFonts w:ascii="Calibri" w:eastAsia="Calibri" w:hAnsi="Calibri" w:cs="Calibri"/>
          <w:sz w:val="25"/>
          <w:szCs w:val="25"/>
        </w:rPr>
      </w:pPr>
      <w:bookmarkStart w:id="44" w:name="_Hlk221884927"/>
      <w:r w:rsidRPr="00A707BB">
        <w:rPr>
          <w:rFonts w:ascii="Calibri" w:eastAsia="Calibri" w:hAnsi="Calibri" w:cs="Calibri"/>
          <w:b/>
          <w:sz w:val="25"/>
          <w:szCs w:val="25"/>
        </w:rPr>
        <w:t xml:space="preserve">ARTÍCULO 11. OBLIGACIONES DEL </w:t>
      </w:r>
      <w:r w:rsidR="00842302">
        <w:rPr>
          <w:rFonts w:ascii="Calibri" w:eastAsia="Calibri" w:hAnsi="Calibri" w:cs="Calibri"/>
          <w:b/>
          <w:sz w:val="25"/>
          <w:szCs w:val="25"/>
        </w:rPr>
        <w:t>MINISTERIO___</w:t>
      </w:r>
      <w:r w:rsidRPr="00A707BB">
        <w:rPr>
          <w:rFonts w:ascii="Calibri" w:eastAsia="Calibri" w:hAnsi="Calibri" w:cs="Calibri"/>
          <w:sz w:val="25"/>
          <w:szCs w:val="25"/>
        </w:rPr>
        <w:t xml:space="preserve">. </w:t>
      </w:r>
      <w:r w:rsidR="00925F51" w:rsidRPr="008A3D30">
        <w:rPr>
          <w:rFonts w:ascii="Calibri" w:eastAsia="Calibri" w:hAnsi="Calibri" w:cs="Calibri"/>
          <w:sz w:val="25"/>
          <w:szCs w:val="25"/>
        </w:rPr>
        <w:t xml:space="preserve">En adición a las obligaciones reconocidas al </w:t>
      </w:r>
      <w:r w:rsidR="00842302">
        <w:rPr>
          <w:rFonts w:ascii="Calibri" w:eastAsia="Calibri" w:hAnsi="Calibri" w:cs="Calibri"/>
          <w:b/>
          <w:bCs/>
          <w:sz w:val="25"/>
          <w:szCs w:val="25"/>
        </w:rPr>
        <w:t>MINISTERIO___</w:t>
      </w:r>
      <w:r w:rsidR="00925F51" w:rsidRPr="008A3D30">
        <w:rPr>
          <w:rFonts w:ascii="Calibri" w:eastAsia="Calibri" w:hAnsi="Calibri" w:cs="Calibri"/>
          <w:sz w:val="25"/>
          <w:szCs w:val="25"/>
        </w:rPr>
        <w:t xml:space="preserve"> en la Ley núm. 47-25 y su reglamento de aplicación Decreto Núm. 52-26 y el pliego de condiciones vinculado a este contrato, serán también obligaciones a su cargo, las siguientes:</w:t>
      </w:r>
    </w:p>
    <w:p w14:paraId="0EF5383E" w14:textId="72E0481D" w:rsidR="00BC13E4" w:rsidRPr="00A707BB" w:rsidRDefault="00BC13E4" w:rsidP="00F42348">
      <w:pPr>
        <w:spacing w:after="0" w:line="240" w:lineRule="auto"/>
        <w:ind w:right="-46"/>
        <w:jc w:val="both"/>
        <w:rPr>
          <w:rFonts w:ascii="Calibri" w:eastAsia="Calibri" w:hAnsi="Calibri" w:cs="Calibri"/>
          <w:sz w:val="25"/>
          <w:szCs w:val="25"/>
        </w:rPr>
      </w:pPr>
    </w:p>
    <w:p w14:paraId="1A051F4B" w14:textId="0296D545" w:rsidR="00B81525" w:rsidRDefault="002F74C2" w:rsidP="00925F51">
      <w:pPr>
        <w:numPr>
          <w:ilvl w:val="0"/>
          <w:numId w:val="1"/>
        </w:numPr>
        <w:pBdr>
          <w:top w:val="nil"/>
          <w:left w:val="nil"/>
          <w:bottom w:val="nil"/>
          <w:right w:val="nil"/>
          <w:between w:val="nil"/>
        </w:pBdr>
        <w:tabs>
          <w:tab w:val="left" w:pos="360"/>
          <w:tab w:val="left" w:pos="3120"/>
          <w:tab w:val="left" w:pos="9090"/>
        </w:tabs>
        <w:spacing w:after="0" w:line="240" w:lineRule="auto"/>
        <w:ind w:right="-46"/>
        <w:jc w:val="both"/>
        <w:rPr>
          <w:rFonts w:ascii="Calibri" w:eastAsia="Calibri" w:hAnsi="Calibri" w:cs="Calibri"/>
          <w:color w:val="000000"/>
          <w:sz w:val="25"/>
          <w:szCs w:val="25"/>
        </w:rPr>
      </w:pPr>
      <w:r w:rsidRPr="00A707BB">
        <w:rPr>
          <w:rFonts w:ascii="Calibri" w:eastAsia="Calibri" w:hAnsi="Calibri" w:cs="Calibri"/>
          <w:color w:val="000000"/>
          <w:sz w:val="25"/>
          <w:szCs w:val="25"/>
        </w:rPr>
        <w:t>Facilitar a</w:t>
      </w:r>
      <w:r w:rsidR="00925F51">
        <w:rPr>
          <w:rFonts w:ascii="Calibri" w:eastAsia="Calibri" w:hAnsi="Calibri" w:cs="Calibri"/>
          <w:color w:val="000000"/>
          <w:sz w:val="25"/>
          <w:szCs w:val="25"/>
        </w:rPr>
        <w:t>l</w:t>
      </w:r>
      <w:r w:rsidRPr="00A707BB">
        <w:rPr>
          <w:rFonts w:ascii="Calibri" w:eastAsia="Calibri" w:hAnsi="Calibri" w:cs="Calibri"/>
          <w:b/>
          <w:color w:val="000000"/>
          <w:sz w:val="25"/>
          <w:szCs w:val="25"/>
        </w:rPr>
        <w:t xml:space="preserve"> PROVEEDOR</w:t>
      </w:r>
      <w:r w:rsidRPr="00A707BB">
        <w:rPr>
          <w:rFonts w:ascii="Calibri" w:eastAsia="Calibri" w:hAnsi="Calibri" w:cs="Calibri"/>
          <w:color w:val="000000"/>
          <w:sz w:val="25"/>
          <w:szCs w:val="25"/>
        </w:rPr>
        <w:t xml:space="preserve"> y a su personal técnico acreditado cualquier documento bajo su custodia o de su titularidad que sea necesario para la </w:t>
      </w:r>
      <w:r w:rsidR="005B5CDF">
        <w:rPr>
          <w:rFonts w:ascii="Calibri" w:eastAsia="Calibri" w:hAnsi="Calibri" w:cs="Calibri"/>
          <w:color w:val="000000"/>
          <w:sz w:val="25"/>
          <w:szCs w:val="25"/>
        </w:rPr>
        <w:t>entrega de los bienes</w:t>
      </w:r>
      <w:r w:rsidRPr="00A707BB">
        <w:rPr>
          <w:rFonts w:ascii="Calibri" w:eastAsia="Calibri" w:hAnsi="Calibri" w:cs="Calibri"/>
          <w:color w:val="000000"/>
          <w:sz w:val="25"/>
          <w:szCs w:val="25"/>
        </w:rPr>
        <w:t xml:space="preserve"> establecidos en este contrato;</w:t>
      </w:r>
    </w:p>
    <w:p w14:paraId="64E9070C" w14:textId="77777777" w:rsidR="00C53C43" w:rsidRPr="00925F51" w:rsidRDefault="00C53C43" w:rsidP="00C53C43">
      <w:pPr>
        <w:pBdr>
          <w:top w:val="nil"/>
          <w:left w:val="nil"/>
          <w:bottom w:val="nil"/>
          <w:right w:val="nil"/>
          <w:between w:val="nil"/>
        </w:pBdr>
        <w:tabs>
          <w:tab w:val="left" w:pos="360"/>
          <w:tab w:val="left" w:pos="3120"/>
          <w:tab w:val="left" w:pos="9090"/>
        </w:tabs>
        <w:spacing w:after="0" w:line="240" w:lineRule="auto"/>
        <w:ind w:left="360" w:right="-46"/>
        <w:jc w:val="both"/>
        <w:rPr>
          <w:rFonts w:ascii="Calibri" w:eastAsia="Calibri" w:hAnsi="Calibri" w:cs="Calibri"/>
          <w:color w:val="000000"/>
          <w:sz w:val="25"/>
          <w:szCs w:val="25"/>
        </w:rPr>
      </w:pPr>
    </w:p>
    <w:p w14:paraId="244D5B62" w14:textId="5E34465C" w:rsidR="003E4ECC" w:rsidRPr="00A707BB" w:rsidRDefault="002F74C2" w:rsidP="00F42348">
      <w:pPr>
        <w:numPr>
          <w:ilvl w:val="0"/>
          <w:numId w:val="1"/>
        </w:numPr>
        <w:pBdr>
          <w:top w:val="nil"/>
          <w:left w:val="nil"/>
          <w:bottom w:val="nil"/>
          <w:right w:val="nil"/>
          <w:between w:val="nil"/>
        </w:pBdr>
        <w:tabs>
          <w:tab w:val="left" w:pos="360"/>
          <w:tab w:val="left" w:pos="3120"/>
          <w:tab w:val="left" w:pos="9090"/>
        </w:tabs>
        <w:spacing w:after="0" w:line="240" w:lineRule="auto"/>
        <w:ind w:right="-46"/>
        <w:jc w:val="both"/>
        <w:rPr>
          <w:rFonts w:ascii="Calibri" w:eastAsia="Calibri" w:hAnsi="Calibri" w:cs="Calibri"/>
          <w:color w:val="000000"/>
          <w:sz w:val="25"/>
          <w:szCs w:val="25"/>
        </w:rPr>
      </w:pPr>
      <w:r w:rsidRPr="00A707BB">
        <w:rPr>
          <w:rFonts w:ascii="Calibri" w:eastAsia="Calibri" w:hAnsi="Calibri" w:cs="Calibri"/>
          <w:color w:val="000000"/>
          <w:sz w:val="25"/>
          <w:szCs w:val="25"/>
        </w:rPr>
        <w:t>Realizar los pagos a</w:t>
      </w:r>
      <w:r w:rsidR="00925F51">
        <w:rPr>
          <w:rFonts w:ascii="Calibri" w:eastAsia="Calibri" w:hAnsi="Calibri" w:cs="Calibri"/>
          <w:color w:val="000000"/>
          <w:sz w:val="25"/>
          <w:szCs w:val="25"/>
        </w:rPr>
        <w:t>l</w:t>
      </w:r>
      <w:r w:rsidRPr="00A707BB">
        <w:rPr>
          <w:rFonts w:ascii="Calibri" w:eastAsia="Calibri" w:hAnsi="Calibri" w:cs="Calibri"/>
          <w:color w:val="000000"/>
          <w:sz w:val="25"/>
          <w:szCs w:val="25"/>
        </w:rPr>
        <w:t xml:space="preserve"> </w:t>
      </w:r>
      <w:r w:rsidRPr="00A707BB">
        <w:rPr>
          <w:rFonts w:ascii="Calibri" w:eastAsia="Calibri" w:hAnsi="Calibri" w:cs="Calibri"/>
          <w:b/>
          <w:color w:val="000000"/>
          <w:sz w:val="25"/>
          <w:szCs w:val="25"/>
        </w:rPr>
        <w:t>PROVEEDOR</w:t>
      </w:r>
      <w:r w:rsidRPr="00A707BB">
        <w:rPr>
          <w:rFonts w:ascii="Calibri" w:eastAsia="Calibri" w:hAnsi="Calibri" w:cs="Calibri"/>
          <w:color w:val="000000"/>
          <w:sz w:val="25"/>
          <w:szCs w:val="25"/>
        </w:rPr>
        <w:t xml:space="preserve"> en un plazo no mayor de </w:t>
      </w:r>
      <w:r w:rsidR="00986BD3" w:rsidRPr="00986BD3">
        <w:rPr>
          <w:rFonts w:ascii="Calibri" w:eastAsia="Calibri" w:hAnsi="Calibri" w:cs="Calibri"/>
          <w:b/>
          <w:bCs/>
          <w:color w:val="000000"/>
          <w:sz w:val="25"/>
          <w:szCs w:val="25"/>
        </w:rPr>
        <w:t>cuarenta y cinco</w:t>
      </w:r>
      <w:r w:rsidR="00986BD3">
        <w:rPr>
          <w:rFonts w:ascii="Calibri" w:eastAsia="Calibri" w:hAnsi="Calibri" w:cs="Calibri"/>
          <w:color w:val="000000"/>
          <w:sz w:val="25"/>
          <w:szCs w:val="25"/>
        </w:rPr>
        <w:t xml:space="preserve"> </w:t>
      </w:r>
      <w:r w:rsidRPr="00A707BB">
        <w:rPr>
          <w:rFonts w:ascii="Calibri" w:eastAsia="Calibri" w:hAnsi="Calibri" w:cs="Calibri"/>
          <w:b/>
          <w:color w:val="000000"/>
          <w:sz w:val="25"/>
          <w:szCs w:val="25"/>
        </w:rPr>
        <w:t>(</w:t>
      </w:r>
      <w:r w:rsidR="00986BD3">
        <w:rPr>
          <w:rFonts w:ascii="Calibri" w:eastAsia="Calibri" w:hAnsi="Calibri" w:cs="Calibri"/>
          <w:b/>
          <w:color w:val="000000"/>
          <w:sz w:val="25"/>
          <w:szCs w:val="25"/>
        </w:rPr>
        <w:t>45</w:t>
      </w:r>
      <w:r w:rsidRPr="00A707BB">
        <w:rPr>
          <w:rFonts w:ascii="Calibri" w:eastAsia="Calibri" w:hAnsi="Calibri" w:cs="Calibri"/>
          <w:b/>
          <w:color w:val="000000"/>
          <w:sz w:val="25"/>
          <w:szCs w:val="25"/>
        </w:rPr>
        <w:t>)</w:t>
      </w:r>
      <w:r w:rsidR="00986BD3">
        <w:rPr>
          <w:rFonts w:ascii="Calibri" w:eastAsia="Calibri" w:hAnsi="Calibri" w:cs="Calibri"/>
          <w:b/>
          <w:color w:val="000000"/>
          <w:sz w:val="25"/>
          <w:szCs w:val="25"/>
        </w:rPr>
        <w:t xml:space="preserve"> </w:t>
      </w:r>
      <w:r w:rsidRPr="00A707BB">
        <w:rPr>
          <w:rFonts w:ascii="Calibri" w:eastAsia="Calibri" w:hAnsi="Calibri" w:cs="Calibri"/>
          <w:b/>
          <w:color w:val="000000"/>
          <w:sz w:val="25"/>
          <w:szCs w:val="25"/>
        </w:rPr>
        <w:t>días</w:t>
      </w:r>
      <w:r w:rsidRPr="00A707BB">
        <w:rPr>
          <w:rFonts w:ascii="Calibri" w:eastAsia="Calibri" w:hAnsi="Calibri" w:cs="Calibri"/>
          <w:color w:val="000000"/>
          <w:sz w:val="25"/>
          <w:szCs w:val="25"/>
        </w:rPr>
        <w:t>, contados a partir de que la factura sea aprobada por el supervisor o responsable de contrato.</w:t>
      </w:r>
    </w:p>
    <w:bookmarkEnd w:id="44"/>
    <w:p w14:paraId="46B795AB" w14:textId="77777777" w:rsidR="003E4ECC" w:rsidRPr="00A707BB" w:rsidRDefault="003E4ECC" w:rsidP="00F42348">
      <w:pPr>
        <w:spacing w:after="0" w:line="240" w:lineRule="auto"/>
        <w:ind w:right="-46"/>
        <w:jc w:val="both"/>
        <w:rPr>
          <w:rFonts w:ascii="Calibri" w:eastAsia="Calibri" w:hAnsi="Calibri" w:cs="Calibri"/>
          <w:color w:val="000000"/>
          <w:sz w:val="25"/>
          <w:szCs w:val="25"/>
        </w:rPr>
      </w:pPr>
    </w:p>
    <w:p w14:paraId="1B396F74" w14:textId="77777777" w:rsidR="00925F51" w:rsidRDefault="00925F51" w:rsidP="00925F51">
      <w:pPr>
        <w:pBdr>
          <w:top w:val="nil"/>
          <w:left w:val="nil"/>
          <w:bottom w:val="nil"/>
          <w:right w:val="nil"/>
          <w:between w:val="nil"/>
        </w:pBdr>
        <w:spacing w:after="0" w:line="240" w:lineRule="auto"/>
        <w:jc w:val="both"/>
        <w:rPr>
          <w:rFonts w:ascii="Calibri" w:eastAsia="Calibri" w:hAnsi="Calibri" w:cs="Calibri"/>
          <w:b/>
          <w:color w:val="000000"/>
          <w:sz w:val="25"/>
          <w:szCs w:val="25"/>
        </w:rPr>
      </w:pPr>
      <w:r>
        <w:rPr>
          <w:rFonts w:ascii="Calibri" w:eastAsia="Calibri" w:hAnsi="Calibri" w:cs="Calibri"/>
          <w:b/>
          <w:color w:val="000000"/>
          <w:sz w:val="25"/>
          <w:szCs w:val="25"/>
        </w:rPr>
        <w:t>ARTÍCULO 12. PERSONAL PARA LA ENTREGA DEL BIEN.</w:t>
      </w:r>
      <w:r>
        <w:rPr>
          <w:rFonts w:ascii="Calibri" w:eastAsia="Calibri" w:hAnsi="Calibri" w:cs="Calibri"/>
          <w:color w:val="000000"/>
          <w:sz w:val="25"/>
          <w:szCs w:val="25"/>
        </w:rPr>
        <w:t xml:space="preserve"> </w:t>
      </w:r>
      <w:r>
        <w:rPr>
          <w:rFonts w:ascii="Calibri" w:eastAsia="Calibri" w:hAnsi="Calibri" w:cs="Calibri"/>
          <w:sz w:val="25"/>
          <w:szCs w:val="25"/>
        </w:rPr>
        <w:t>El</w:t>
      </w:r>
      <w:r>
        <w:rPr>
          <w:rFonts w:ascii="Calibri" w:eastAsia="Calibri" w:hAnsi="Calibri" w:cs="Calibri"/>
          <w:b/>
          <w:color w:val="000000"/>
          <w:sz w:val="25"/>
          <w:szCs w:val="25"/>
        </w:rPr>
        <w:t xml:space="preserve"> PROVEEDOR </w:t>
      </w:r>
      <w:bookmarkStart w:id="45" w:name="_Hlk221875384"/>
      <w:r>
        <w:rPr>
          <w:rFonts w:ascii="Calibri" w:eastAsia="Calibri" w:hAnsi="Calibri" w:cs="Calibri"/>
          <w:color w:val="000000"/>
          <w:sz w:val="25"/>
          <w:szCs w:val="25"/>
        </w:rPr>
        <w:t>deberá entregar al supervisor o responsable del contrato un listado con cada una de las personas que estarán suministrando el bien en el lugar requerido. Este personal deberá estar debidamente identificado como empleado del</w:t>
      </w:r>
      <w:r>
        <w:rPr>
          <w:rFonts w:ascii="Calibri" w:eastAsia="Calibri" w:hAnsi="Calibri" w:cs="Calibri"/>
          <w:b/>
          <w:color w:val="000000"/>
          <w:sz w:val="25"/>
          <w:szCs w:val="25"/>
        </w:rPr>
        <w:t xml:space="preserve"> PROVEEDOR</w:t>
      </w:r>
      <w:r>
        <w:rPr>
          <w:rFonts w:ascii="Calibri" w:eastAsia="Calibri" w:hAnsi="Calibri" w:cs="Calibri"/>
          <w:color w:val="000000"/>
          <w:sz w:val="25"/>
          <w:szCs w:val="25"/>
        </w:rPr>
        <w:t>, y dicha identificación deberá constar con los siguientes datos personales: 1) Nombre completo, 2) Cédula de Identidad Personal u otro documento de identidad válido, 3) Cargo o responsabilidad, 4) Dirección y 5) Teléfono.</w:t>
      </w:r>
    </w:p>
    <w:bookmarkEnd w:id="45"/>
    <w:p w14:paraId="05756EEA" w14:textId="77777777" w:rsidR="00925F51" w:rsidRDefault="00925F51" w:rsidP="00925F51">
      <w:pPr>
        <w:spacing w:after="0" w:line="240" w:lineRule="auto"/>
        <w:jc w:val="both"/>
        <w:rPr>
          <w:rFonts w:ascii="Calibri" w:eastAsia="Calibri" w:hAnsi="Calibri" w:cs="Calibri"/>
          <w:b/>
          <w:sz w:val="25"/>
          <w:szCs w:val="25"/>
        </w:rPr>
      </w:pPr>
    </w:p>
    <w:p w14:paraId="1DF6E64F" w14:textId="338C379E" w:rsidR="003E4ECC" w:rsidRPr="00A707BB" w:rsidRDefault="00925F51" w:rsidP="00925F51">
      <w:pPr>
        <w:spacing w:after="0" w:line="240" w:lineRule="auto"/>
        <w:ind w:right="-46"/>
        <w:jc w:val="both"/>
        <w:rPr>
          <w:rFonts w:ascii="Calibri" w:eastAsia="Calibri" w:hAnsi="Calibri" w:cs="Calibri"/>
          <w:b/>
          <w:sz w:val="25"/>
          <w:szCs w:val="25"/>
        </w:rPr>
      </w:pPr>
      <w:r w:rsidRPr="00565101">
        <w:rPr>
          <w:rFonts w:ascii="Calibri" w:eastAsia="Calibri" w:hAnsi="Calibri" w:cs="Calibri"/>
          <w:b/>
          <w:sz w:val="25"/>
          <w:szCs w:val="25"/>
        </w:rPr>
        <w:t xml:space="preserve">ARTÍCULO 13. </w:t>
      </w:r>
      <w:bookmarkStart w:id="46" w:name="_Hlk223954308"/>
      <w:r w:rsidRPr="008A3D30">
        <w:rPr>
          <w:rFonts w:ascii="Calibri" w:eastAsia="Calibri" w:hAnsi="Calibri" w:cs="Calibri"/>
          <w:b/>
          <w:bCs/>
          <w:sz w:val="25"/>
          <w:szCs w:val="25"/>
        </w:rPr>
        <w:t>GARANTÍA DE FIEL CUMPLIMIENTO DE CONTRATO.</w:t>
      </w:r>
      <w:r w:rsidRPr="008A3D30">
        <w:rPr>
          <w:rFonts w:ascii="Calibri" w:eastAsia="Calibri" w:hAnsi="Calibri" w:cs="Calibri"/>
          <w:sz w:val="25"/>
          <w:szCs w:val="25"/>
        </w:rPr>
        <w:t xml:space="preserve"> Para garantizar el fiel cumplimiento del presente contrato </w:t>
      </w:r>
      <w:r>
        <w:rPr>
          <w:rFonts w:ascii="Calibri" w:eastAsia="Calibri" w:hAnsi="Calibri" w:cs="Calibri"/>
          <w:sz w:val="25"/>
          <w:szCs w:val="25"/>
        </w:rPr>
        <w:t>el</w:t>
      </w:r>
      <w:r w:rsidRPr="008A3D30">
        <w:rPr>
          <w:rFonts w:ascii="Calibri" w:eastAsia="Calibri" w:hAnsi="Calibri" w:cs="Calibri"/>
          <w:sz w:val="25"/>
          <w:szCs w:val="25"/>
        </w:rPr>
        <w:t xml:space="preserve"> </w:t>
      </w:r>
      <w:r w:rsidRPr="008A3D30">
        <w:rPr>
          <w:rFonts w:ascii="Calibri" w:eastAsia="Calibri" w:hAnsi="Calibri" w:cs="Calibri"/>
          <w:b/>
          <w:bCs/>
          <w:sz w:val="25"/>
          <w:szCs w:val="25"/>
        </w:rPr>
        <w:t>PROVEEDOR</w:t>
      </w:r>
      <w:r w:rsidRPr="008A3D30">
        <w:rPr>
          <w:rFonts w:ascii="Calibri" w:eastAsia="Calibri" w:hAnsi="Calibri" w:cs="Calibri"/>
          <w:sz w:val="25"/>
          <w:szCs w:val="25"/>
        </w:rPr>
        <w:t xml:space="preserve"> hace formal entrega de una garantía de fiel cumplimiento a favor del </w:t>
      </w:r>
      <w:r w:rsidR="00842302">
        <w:rPr>
          <w:rFonts w:ascii="Calibri" w:eastAsia="Calibri" w:hAnsi="Calibri" w:cs="Calibri"/>
          <w:b/>
          <w:bCs/>
          <w:sz w:val="25"/>
          <w:szCs w:val="25"/>
        </w:rPr>
        <w:t>MINISTERIO___</w:t>
      </w:r>
      <w:r w:rsidRPr="008A3D30">
        <w:rPr>
          <w:rFonts w:ascii="Calibri" w:eastAsia="Calibri" w:hAnsi="Calibri" w:cs="Calibri"/>
          <w:sz w:val="25"/>
          <w:szCs w:val="25"/>
        </w:rPr>
        <w:t xml:space="preserve">, de acuerdo con lo establecido en los artículos 205, 206, 207 y 208, y sus respectivos párrafos del reglamento de aplicación de </w:t>
      </w:r>
      <w:r w:rsidRPr="008A3D30">
        <w:rPr>
          <w:rFonts w:ascii="Calibri" w:eastAsia="Calibri" w:hAnsi="Calibri" w:cs="Calibri"/>
          <w:sz w:val="25"/>
          <w:szCs w:val="25"/>
        </w:rPr>
        <w:lastRenderedPageBreak/>
        <w:t>la ley de compras aprobado mediante el Decreto Núm. 52-26</w:t>
      </w:r>
      <w:r w:rsidRPr="00A707BB">
        <w:rPr>
          <w:rFonts w:ascii="Calibri" w:eastAsia="Calibri" w:hAnsi="Calibri" w:cs="Calibri"/>
          <w:sz w:val="25"/>
          <w:szCs w:val="25"/>
        </w:rPr>
        <w:t xml:space="preserve">, por un valor equivalente al </w:t>
      </w:r>
      <w:r w:rsidR="00CD0D74">
        <w:rPr>
          <w:rFonts w:ascii="Calibri" w:eastAsia="Calibri" w:hAnsi="Calibri" w:cs="Calibri"/>
          <w:b/>
          <w:sz w:val="25"/>
          <w:szCs w:val="25"/>
        </w:rPr>
        <w:t>[establecer porcentaje de la póliza de fiel cumplimiento]</w:t>
      </w:r>
      <w:r w:rsidR="00CD0D74" w:rsidRPr="00FF1437">
        <w:rPr>
          <w:rFonts w:ascii="Calibri" w:eastAsia="Calibri" w:hAnsi="Calibri" w:cs="Calibri"/>
          <w:b/>
          <w:sz w:val="25"/>
          <w:szCs w:val="25"/>
        </w:rPr>
        <w:t xml:space="preserve"> (%)</w:t>
      </w:r>
      <w:r w:rsidR="00CD0D74">
        <w:rPr>
          <w:rFonts w:ascii="Calibri" w:eastAsia="Calibri" w:hAnsi="Calibri" w:cs="Calibri"/>
          <w:b/>
          <w:sz w:val="25"/>
          <w:szCs w:val="25"/>
        </w:rPr>
        <w:t xml:space="preserve"> </w:t>
      </w:r>
      <w:r w:rsidRPr="00A707BB">
        <w:rPr>
          <w:rFonts w:ascii="Calibri" w:eastAsia="Calibri" w:hAnsi="Calibri" w:cs="Calibri"/>
          <w:sz w:val="25"/>
          <w:szCs w:val="25"/>
        </w:rPr>
        <w:t>del monto total adjudicado.</w:t>
      </w:r>
    </w:p>
    <w:bookmarkEnd w:id="46"/>
    <w:p w14:paraId="23EE194D" w14:textId="77777777" w:rsidR="003E4ECC" w:rsidRPr="00A707BB" w:rsidRDefault="003E4ECC" w:rsidP="00F42348">
      <w:pPr>
        <w:spacing w:after="0" w:line="240" w:lineRule="auto"/>
        <w:ind w:right="-46"/>
        <w:jc w:val="both"/>
        <w:rPr>
          <w:rFonts w:ascii="Calibri" w:eastAsia="Calibri" w:hAnsi="Calibri" w:cs="Calibri"/>
          <w:b/>
          <w:sz w:val="25"/>
          <w:szCs w:val="25"/>
        </w:rPr>
      </w:pPr>
    </w:p>
    <w:p w14:paraId="004D6615" w14:textId="5F2E53C9" w:rsidR="003E4ECC" w:rsidRPr="00A707BB" w:rsidRDefault="002F74C2" w:rsidP="00F42348">
      <w:pPr>
        <w:spacing w:after="0" w:line="240" w:lineRule="auto"/>
        <w:ind w:right="-46"/>
        <w:jc w:val="both"/>
        <w:rPr>
          <w:rFonts w:ascii="Calibri" w:eastAsia="Calibri" w:hAnsi="Calibri" w:cs="Calibri"/>
          <w:sz w:val="25"/>
          <w:szCs w:val="25"/>
        </w:rPr>
      </w:pPr>
      <w:r w:rsidRPr="00A707BB">
        <w:rPr>
          <w:rFonts w:ascii="Calibri" w:eastAsia="Calibri" w:hAnsi="Calibri" w:cs="Calibri"/>
          <w:b/>
          <w:sz w:val="25"/>
          <w:szCs w:val="25"/>
        </w:rPr>
        <w:t xml:space="preserve">PÁRRAFO: </w:t>
      </w:r>
      <w:r w:rsidRPr="00A707BB">
        <w:rPr>
          <w:rFonts w:ascii="Calibri" w:eastAsia="Calibri" w:hAnsi="Calibri" w:cs="Calibri"/>
          <w:sz w:val="25"/>
          <w:szCs w:val="25"/>
        </w:rPr>
        <w:t xml:space="preserve">Dicha garantía responderá a daños y perjuicios que se produzcan al </w:t>
      </w:r>
      <w:r w:rsidR="00842302">
        <w:rPr>
          <w:rFonts w:ascii="Calibri" w:eastAsia="Calibri" w:hAnsi="Calibri" w:cs="Calibri"/>
          <w:b/>
          <w:sz w:val="25"/>
          <w:szCs w:val="25"/>
        </w:rPr>
        <w:t>MINISTERIO___</w:t>
      </w:r>
      <w:r w:rsidRPr="00A707BB">
        <w:rPr>
          <w:rFonts w:ascii="Calibri" w:eastAsia="Calibri" w:hAnsi="Calibri" w:cs="Calibri"/>
          <w:sz w:val="25"/>
          <w:szCs w:val="25"/>
        </w:rPr>
        <w:t xml:space="preserve"> en caso de incumplimiento, que determinará en todo caso la ejecución de la garantía, independientemente del resto de acciones que legalmente procedan.</w:t>
      </w:r>
    </w:p>
    <w:p w14:paraId="3451F591" w14:textId="77777777" w:rsidR="003E4ECC" w:rsidRPr="00A707BB" w:rsidRDefault="003E4ECC" w:rsidP="00F42348">
      <w:pPr>
        <w:spacing w:after="0" w:line="240" w:lineRule="auto"/>
        <w:ind w:right="-46"/>
        <w:jc w:val="both"/>
        <w:rPr>
          <w:rFonts w:ascii="Calibri" w:eastAsia="Calibri" w:hAnsi="Calibri" w:cs="Calibri"/>
          <w:sz w:val="25"/>
          <w:szCs w:val="25"/>
        </w:rPr>
      </w:pPr>
    </w:p>
    <w:p w14:paraId="64E76C5D" w14:textId="36A4A811" w:rsidR="00925F51" w:rsidRDefault="00925F51" w:rsidP="00925F51">
      <w:pPr>
        <w:spacing w:after="0" w:line="240" w:lineRule="auto"/>
        <w:jc w:val="both"/>
        <w:rPr>
          <w:rFonts w:ascii="Calibri" w:eastAsia="Calibri" w:hAnsi="Calibri" w:cs="Calibri"/>
          <w:sz w:val="25"/>
          <w:szCs w:val="25"/>
        </w:rPr>
      </w:pPr>
      <w:bookmarkStart w:id="47" w:name="_Hlk221875434"/>
      <w:bookmarkStart w:id="48" w:name="_Hlk221885066"/>
      <w:r w:rsidRPr="00565101">
        <w:rPr>
          <w:rFonts w:ascii="Calibri" w:eastAsia="Calibri" w:hAnsi="Calibri" w:cs="Calibri"/>
          <w:b/>
          <w:sz w:val="25"/>
          <w:szCs w:val="25"/>
        </w:rPr>
        <w:t xml:space="preserve">ARTÍCULO 14. </w:t>
      </w:r>
      <w:r w:rsidRPr="008A3D30">
        <w:rPr>
          <w:rFonts w:ascii="Calibri" w:eastAsia="Calibri" w:hAnsi="Calibri" w:cs="Calibri"/>
          <w:b/>
          <w:bCs/>
          <w:sz w:val="25"/>
          <w:szCs w:val="25"/>
        </w:rPr>
        <w:t>DEVOLUCIÓN DE LA GARANTÍA DE FIEL CUMPLIMIENTO.</w:t>
      </w:r>
      <w:r w:rsidRPr="008A3D30">
        <w:rPr>
          <w:rFonts w:ascii="Calibri" w:eastAsia="Calibri" w:hAnsi="Calibri" w:cs="Calibri"/>
          <w:sz w:val="25"/>
          <w:szCs w:val="25"/>
        </w:rPr>
        <w:t xml:space="preserve"> El </w:t>
      </w:r>
      <w:r w:rsidR="00842302">
        <w:rPr>
          <w:rFonts w:ascii="Calibri" w:eastAsia="Calibri" w:hAnsi="Calibri" w:cs="Calibri"/>
          <w:b/>
          <w:bCs/>
          <w:sz w:val="25"/>
          <w:szCs w:val="25"/>
        </w:rPr>
        <w:t>MINISTERIO___</w:t>
      </w:r>
      <w:r w:rsidRPr="008A3D30">
        <w:rPr>
          <w:rFonts w:ascii="Calibri" w:eastAsia="Calibri" w:hAnsi="Calibri" w:cs="Calibri"/>
          <w:sz w:val="25"/>
          <w:szCs w:val="25"/>
        </w:rPr>
        <w:t xml:space="preserve">, devolverá la garantía de fiel cumplimiento del contrato al </w:t>
      </w:r>
      <w:r w:rsidRPr="008A3D30">
        <w:rPr>
          <w:rFonts w:ascii="Calibri" w:eastAsia="Calibri" w:hAnsi="Calibri" w:cs="Calibri"/>
          <w:b/>
          <w:bCs/>
          <w:sz w:val="25"/>
          <w:szCs w:val="25"/>
        </w:rPr>
        <w:t>PROVEEDOR</w:t>
      </w:r>
      <w:r w:rsidRPr="008A3D30">
        <w:rPr>
          <w:rFonts w:ascii="Calibri" w:eastAsia="Calibri" w:hAnsi="Calibri" w:cs="Calibri"/>
          <w:sz w:val="25"/>
          <w:szCs w:val="25"/>
        </w:rPr>
        <w:t xml:space="preserve"> en un plazo no mayor de diez (10) días hábiles, luego de haber recibido conforme el servicio contratado.</w:t>
      </w:r>
    </w:p>
    <w:bookmarkEnd w:id="47"/>
    <w:p w14:paraId="78FCD35B" w14:textId="77777777" w:rsidR="003E4ECC" w:rsidRPr="00A707BB" w:rsidRDefault="003E4ECC" w:rsidP="00F42348">
      <w:pPr>
        <w:spacing w:after="0" w:line="240" w:lineRule="auto"/>
        <w:ind w:right="-46"/>
        <w:jc w:val="both"/>
        <w:rPr>
          <w:rFonts w:ascii="Calibri" w:eastAsia="Calibri" w:hAnsi="Calibri" w:cs="Calibri"/>
          <w:sz w:val="25"/>
          <w:szCs w:val="25"/>
        </w:rPr>
      </w:pPr>
    </w:p>
    <w:p w14:paraId="1645356F" w14:textId="77777777" w:rsidR="003E4ECC" w:rsidRPr="00A707BB" w:rsidRDefault="002F74C2" w:rsidP="00F42348">
      <w:pPr>
        <w:spacing w:after="0" w:line="240" w:lineRule="auto"/>
        <w:ind w:right="-46"/>
        <w:jc w:val="both"/>
        <w:rPr>
          <w:rFonts w:ascii="Calibri" w:eastAsia="Calibri" w:hAnsi="Calibri" w:cs="Calibri"/>
          <w:sz w:val="25"/>
          <w:szCs w:val="25"/>
        </w:rPr>
      </w:pPr>
      <w:r w:rsidRPr="00A707BB">
        <w:rPr>
          <w:rFonts w:ascii="Calibri" w:eastAsia="Calibri" w:hAnsi="Calibri" w:cs="Calibri"/>
          <w:b/>
          <w:sz w:val="25"/>
          <w:szCs w:val="25"/>
        </w:rPr>
        <w:t>ARTÍCULO 15. INDEMNIDAD Y RESPONSABILIDAD CIVIL. EL PROVEEDOR</w:t>
      </w:r>
      <w:r w:rsidRPr="00A707BB">
        <w:rPr>
          <w:rFonts w:ascii="Calibri" w:eastAsia="Calibri" w:hAnsi="Calibri" w:cs="Calibri"/>
          <w:sz w:val="25"/>
          <w:szCs w:val="25"/>
        </w:rPr>
        <w:t xml:space="preserve"> será el único responsable por los daños y perjuicios causados a las personas que laboren en el suministro de los bienes y por todos los daños y perjuicios que puedan causar a terceras personas y/o propiedades, así como también, asumirá la totalidad de los riesgos y compromisos que se originen por los mismos. </w:t>
      </w:r>
    </w:p>
    <w:p w14:paraId="781FA209" w14:textId="77777777" w:rsidR="003E4ECC" w:rsidRPr="00A707BB" w:rsidRDefault="003E4ECC" w:rsidP="00F42348">
      <w:pPr>
        <w:spacing w:after="0" w:line="240" w:lineRule="auto"/>
        <w:ind w:right="-46"/>
        <w:jc w:val="both"/>
        <w:rPr>
          <w:rFonts w:ascii="Calibri" w:eastAsia="Calibri" w:hAnsi="Calibri" w:cs="Calibri"/>
          <w:sz w:val="25"/>
          <w:szCs w:val="25"/>
        </w:rPr>
      </w:pPr>
    </w:p>
    <w:p w14:paraId="709834BE" w14:textId="0969B1FF" w:rsidR="003E4ECC" w:rsidRPr="00A707BB" w:rsidRDefault="002F74C2" w:rsidP="00F42348">
      <w:pPr>
        <w:spacing w:after="0" w:line="240" w:lineRule="auto"/>
        <w:ind w:right="-46"/>
        <w:jc w:val="both"/>
        <w:rPr>
          <w:rFonts w:ascii="Calibri" w:eastAsia="Calibri" w:hAnsi="Calibri" w:cs="Calibri"/>
          <w:sz w:val="25"/>
          <w:szCs w:val="25"/>
        </w:rPr>
      </w:pPr>
      <w:r w:rsidRPr="00A707BB">
        <w:rPr>
          <w:rFonts w:ascii="Calibri" w:eastAsia="Calibri" w:hAnsi="Calibri" w:cs="Calibri"/>
          <w:b/>
          <w:sz w:val="25"/>
          <w:szCs w:val="25"/>
        </w:rPr>
        <w:t xml:space="preserve">PÁRRAFO: </w:t>
      </w:r>
      <w:r w:rsidRPr="00A707BB">
        <w:rPr>
          <w:rFonts w:ascii="Calibri" w:eastAsia="Calibri" w:hAnsi="Calibri" w:cs="Calibri"/>
          <w:sz w:val="25"/>
          <w:szCs w:val="25"/>
        </w:rPr>
        <w:t xml:space="preserve">En caso de que algún reclamo o demanda se dirigiera contra el </w:t>
      </w:r>
      <w:r w:rsidR="00842302">
        <w:rPr>
          <w:rFonts w:ascii="Calibri" w:eastAsia="Calibri" w:hAnsi="Calibri" w:cs="Calibri"/>
          <w:b/>
          <w:sz w:val="25"/>
          <w:szCs w:val="25"/>
        </w:rPr>
        <w:t>MINISTERIO___</w:t>
      </w:r>
      <w:r w:rsidRPr="00925F51">
        <w:rPr>
          <w:rFonts w:ascii="Calibri" w:eastAsia="Calibri" w:hAnsi="Calibri" w:cs="Calibri"/>
          <w:bCs/>
          <w:sz w:val="25"/>
          <w:szCs w:val="25"/>
        </w:rPr>
        <w:t xml:space="preserve">, </w:t>
      </w:r>
      <w:r w:rsidR="00925F51" w:rsidRPr="00925F51">
        <w:rPr>
          <w:rFonts w:ascii="Calibri" w:eastAsia="Calibri" w:hAnsi="Calibri" w:cs="Calibri"/>
          <w:bCs/>
          <w:sz w:val="25"/>
          <w:szCs w:val="25"/>
        </w:rPr>
        <w:t>el</w:t>
      </w:r>
      <w:r w:rsidRPr="00A707BB">
        <w:rPr>
          <w:rFonts w:ascii="Calibri" w:eastAsia="Calibri" w:hAnsi="Calibri" w:cs="Calibri"/>
          <w:b/>
          <w:sz w:val="25"/>
          <w:szCs w:val="25"/>
        </w:rPr>
        <w:t xml:space="preserve"> PROVEEDOR</w:t>
      </w:r>
      <w:r w:rsidRPr="00A707BB">
        <w:rPr>
          <w:rFonts w:ascii="Calibri" w:eastAsia="Calibri" w:hAnsi="Calibri" w:cs="Calibri"/>
          <w:sz w:val="25"/>
          <w:szCs w:val="25"/>
        </w:rPr>
        <w:t xml:space="preserve"> queda obligado a comparecer como tercero y asumir la responsabilidad solidaria. En caso de que la acción prosperara</w:t>
      </w:r>
      <w:r w:rsidR="00925F51" w:rsidRPr="00925F51">
        <w:rPr>
          <w:rFonts w:ascii="Calibri" w:eastAsia="Calibri" w:hAnsi="Calibri" w:cs="Calibri"/>
          <w:bCs/>
          <w:sz w:val="25"/>
          <w:szCs w:val="25"/>
        </w:rPr>
        <w:t>, el</w:t>
      </w:r>
      <w:r w:rsidR="00925F51" w:rsidRPr="00A707BB">
        <w:rPr>
          <w:rFonts w:ascii="Calibri" w:eastAsia="Calibri" w:hAnsi="Calibri" w:cs="Calibri"/>
          <w:b/>
          <w:sz w:val="25"/>
          <w:szCs w:val="25"/>
        </w:rPr>
        <w:t xml:space="preserve"> </w:t>
      </w:r>
      <w:r w:rsidRPr="00A707BB">
        <w:rPr>
          <w:rFonts w:ascii="Calibri" w:eastAsia="Calibri" w:hAnsi="Calibri" w:cs="Calibri"/>
          <w:b/>
          <w:sz w:val="25"/>
          <w:szCs w:val="25"/>
        </w:rPr>
        <w:t>PROVEEDOR</w:t>
      </w:r>
      <w:r w:rsidRPr="00A707BB">
        <w:rPr>
          <w:rFonts w:ascii="Calibri" w:eastAsia="Calibri" w:hAnsi="Calibri" w:cs="Calibri"/>
          <w:sz w:val="25"/>
          <w:szCs w:val="25"/>
        </w:rPr>
        <w:t xml:space="preserve"> deberá restituir el monto de la condena, incluidos los gastos, costas y honorarios, y todo otro gasto que surja por tal motivo, pudiendo hacerse efectivo de sus bienes a deducírsele al efectuarse los pagos pendientes y/o del depósito en garantía, el que deberá ser repuesto dentro de los </w:t>
      </w:r>
      <w:r w:rsidRPr="00A707BB">
        <w:rPr>
          <w:rFonts w:ascii="Calibri" w:eastAsia="Calibri" w:hAnsi="Calibri" w:cs="Calibri"/>
          <w:b/>
          <w:sz w:val="25"/>
          <w:szCs w:val="25"/>
        </w:rPr>
        <w:t>cuarenta y cinco (45) días hábiles</w:t>
      </w:r>
      <w:r w:rsidRPr="00A707BB">
        <w:rPr>
          <w:rFonts w:ascii="Calibri" w:eastAsia="Calibri" w:hAnsi="Calibri" w:cs="Calibri"/>
          <w:sz w:val="25"/>
          <w:szCs w:val="25"/>
        </w:rPr>
        <w:t>.</w:t>
      </w:r>
    </w:p>
    <w:bookmarkEnd w:id="48"/>
    <w:p w14:paraId="1A2C586F" w14:textId="77777777" w:rsidR="003E4ECC" w:rsidRPr="00A707BB" w:rsidRDefault="003E4ECC" w:rsidP="00F42348">
      <w:pPr>
        <w:spacing w:after="0" w:line="240" w:lineRule="auto"/>
        <w:ind w:right="-46"/>
        <w:jc w:val="both"/>
        <w:rPr>
          <w:rFonts w:ascii="Calibri" w:eastAsia="Calibri" w:hAnsi="Calibri" w:cs="Calibri"/>
          <w:sz w:val="25"/>
          <w:szCs w:val="25"/>
        </w:rPr>
      </w:pPr>
    </w:p>
    <w:p w14:paraId="422BF848" w14:textId="7A2677BC" w:rsidR="003E4ECC" w:rsidRPr="00A707BB" w:rsidRDefault="002F74C2" w:rsidP="00F42348">
      <w:pPr>
        <w:spacing w:after="0" w:line="240" w:lineRule="auto"/>
        <w:ind w:right="-46"/>
        <w:jc w:val="both"/>
        <w:rPr>
          <w:rFonts w:ascii="Calibri" w:eastAsia="Calibri" w:hAnsi="Calibri" w:cs="Calibri"/>
          <w:sz w:val="25"/>
          <w:szCs w:val="25"/>
        </w:rPr>
      </w:pPr>
      <w:r w:rsidRPr="00A707BB">
        <w:rPr>
          <w:rFonts w:ascii="Calibri" w:eastAsia="Calibri" w:hAnsi="Calibri" w:cs="Calibri"/>
          <w:b/>
          <w:sz w:val="25"/>
          <w:szCs w:val="25"/>
        </w:rPr>
        <w:t xml:space="preserve">ARTÍCULO 16. DEFINICIONES. </w:t>
      </w:r>
      <w:bookmarkStart w:id="49" w:name="_Hlk223953075"/>
      <w:r w:rsidRPr="00A707BB">
        <w:rPr>
          <w:rFonts w:ascii="Calibri" w:eastAsia="Calibri" w:hAnsi="Calibri" w:cs="Calibri"/>
          <w:sz w:val="25"/>
          <w:szCs w:val="25"/>
        </w:rPr>
        <w:t xml:space="preserve">En adición a las definiciones previstas </w:t>
      </w:r>
      <w:bookmarkStart w:id="50" w:name="_Hlk223954327"/>
      <w:r w:rsidRPr="00A707BB">
        <w:rPr>
          <w:rFonts w:ascii="Calibri" w:eastAsia="Calibri" w:hAnsi="Calibri" w:cs="Calibri"/>
          <w:sz w:val="25"/>
          <w:szCs w:val="25"/>
        </w:rPr>
        <w:t xml:space="preserve">en el </w:t>
      </w:r>
      <w:bookmarkStart w:id="51" w:name="_Hlk221885082"/>
      <w:r w:rsidR="00905EAD">
        <w:rPr>
          <w:rFonts w:ascii="Calibri" w:eastAsia="Calibri" w:hAnsi="Calibri" w:cs="Calibri"/>
          <w:b/>
          <w:bCs/>
          <w:i/>
          <w:iCs/>
          <w:sz w:val="25"/>
          <w:szCs w:val="25"/>
        </w:rPr>
        <w:t xml:space="preserve">(indicar el numeral) </w:t>
      </w:r>
      <w:r w:rsidRPr="00986BD3">
        <w:rPr>
          <w:rFonts w:ascii="Calibri" w:eastAsia="Calibri" w:hAnsi="Calibri" w:cs="Calibri"/>
          <w:sz w:val="25"/>
          <w:szCs w:val="25"/>
        </w:rPr>
        <w:t>de la</w:t>
      </w:r>
      <w:r w:rsidRPr="00A707BB">
        <w:rPr>
          <w:rFonts w:ascii="Calibri" w:eastAsia="Calibri" w:hAnsi="Calibri" w:cs="Calibri"/>
          <w:b/>
          <w:bCs/>
          <w:i/>
          <w:iCs/>
          <w:sz w:val="25"/>
          <w:szCs w:val="25"/>
        </w:rPr>
        <w:t xml:space="preserve"> </w:t>
      </w:r>
      <w:r w:rsidR="00905EAD">
        <w:rPr>
          <w:rFonts w:ascii="Calibri" w:eastAsia="Calibri" w:hAnsi="Calibri" w:cs="Calibri"/>
          <w:b/>
          <w:bCs/>
          <w:i/>
          <w:iCs/>
          <w:sz w:val="25"/>
          <w:szCs w:val="25"/>
        </w:rPr>
        <w:t>(indicar la sección)</w:t>
      </w:r>
      <w:r w:rsidRPr="00A707BB">
        <w:rPr>
          <w:rFonts w:ascii="Calibri" w:eastAsia="Calibri" w:hAnsi="Calibri" w:cs="Calibri"/>
          <w:sz w:val="25"/>
          <w:szCs w:val="25"/>
        </w:rPr>
        <w:t xml:space="preserve"> </w:t>
      </w:r>
      <w:bookmarkEnd w:id="50"/>
      <w:r w:rsidRPr="00A707BB">
        <w:rPr>
          <w:rFonts w:ascii="Calibri" w:eastAsia="Calibri" w:hAnsi="Calibri" w:cs="Calibri"/>
          <w:sz w:val="25"/>
          <w:szCs w:val="25"/>
        </w:rPr>
        <w:t xml:space="preserve">del pliego de condiciones </w:t>
      </w:r>
      <w:bookmarkEnd w:id="51"/>
      <w:r w:rsidRPr="00A707BB">
        <w:rPr>
          <w:rFonts w:ascii="Calibri" w:eastAsia="Calibri" w:hAnsi="Calibri" w:cs="Calibri"/>
          <w:sz w:val="25"/>
          <w:szCs w:val="25"/>
        </w:rPr>
        <w:t xml:space="preserve">del procedimiento de procedimiento </w:t>
      </w:r>
      <w:r w:rsidR="00925F51">
        <w:rPr>
          <w:rFonts w:ascii="Calibri" w:eastAsia="Calibri" w:hAnsi="Calibri" w:cs="Calibri"/>
          <w:sz w:val="25"/>
          <w:szCs w:val="25"/>
        </w:rPr>
        <w:t>Contratación Simplificada</w:t>
      </w:r>
      <w:r w:rsidRPr="00A707BB">
        <w:rPr>
          <w:rFonts w:ascii="Calibri" w:eastAsia="Calibri" w:hAnsi="Calibri" w:cs="Calibri"/>
          <w:sz w:val="25"/>
          <w:szCs w:val="25"/>
        </w:rPr>
        <w:t xml:space="preserve"> </w:t>
      </w:r>
      <w:bookmarkStart w:id="52" w:name="_Hlk223954337"/>
      <w:r w:rsidR="00060749" w:rsidRPr="00A707BB">
        <w:rPr>
          <w:rFonts w:ascii="Calibri" w:eastAsia="Calibri" w:hAnsi="Calibri" w:cs="Calibri"/>
          <w:color w:val="000000"/>
          <w:sz w:val="25"/>
          <w:szCs w:val="25"/>
        </w:rPr>
        <w:t xml:space="preserve">para </w:t>
      </w:r>
      <w:r w:rsidR="00CD0D74" w:rsidRPr="008A3D30">
        <w:rPr>
          <w:rFonts w:ascii="Calibri" w:eastAsia="Calibri" w:hAnsi="Calibri" w:cs="Calibri"/>
          <w:sz w:val="25"/>
          <w:szCs w:val="25"/>
        </w:rPr>
        <w:t xml:space="preserve">el </w:t>
      </w:r>
      <w:r w:rsidR="00CD0D74" w:rsidRPr="00BD06B6">
        <w:rPr>
          <w:rFonts w:ascii="Calibri" w:eastAsia="Calibri" w:hAnsi="Calibri" w:cs="Calibri"/>
          <w:b/>
          <w:i/>
          <w:color w:val="000000"/>
          <w:sz w:val="25"/>
          <w:szCs w:val="25"/>
          <w:lang w:val="es-MX" w:eastAsia="es-MX"/>
        </w:rPr>
        <w:t>[nombre del proceso]</w:t>
      </w:r>
      <w:r w:rsidR="00CD0D74" w:rsidRPr="00BD06B6">
        <w:rPr>
          <w:rFonts w:ascii="Calibri" w:eastAsia="Calibri" w:hAnsi="Calibri" w:cs="Calibri"/>
          <w:color w:val="000000"/>
          <w:sz w:val="25"/>
          <w:szCs w:val="25"/>
          <w:lang w:val="es-MX" w:eastAsia="es-MX"/>
        </w:rPr>
        <w:t>,</w:t>
      </w:r>
      <w:r w:rsidR="00CD0D74" w:rsidRPr="00BD06B6">
        <w:rPr>
          <w:rFonts w:ascii="Calibri" w:eastAsia="Calibri" w:hAnsi="Calibri" w:cs="Calibri"/>
          <w:b/>
          <w:i/>
          <w:color w:val="000000"/>
          <w:sz w:val="25"/>
          <w:szCs w:val="25"/>
          <w:lang w:val="es-MX" w:eastAsia="es-MX"/>
        </w:rPr>
        <w:t xml:space="preserve"> </w:t>
      </w:r>
      <w:r w:rsidR="00CD0D74" w:rsidRPr="00BD06B6">
        <w:rPr>
          <w:rFonts w:ascii="Calibri" w:eastAsia="Calibri" w:hAnsi="Calibri" w:cs="Calibri"/>
          <w:color w:val="000000"/>
          <w:sz w:val="25"/>
          <w:szCs w:val="25"/>
          <w:lang w:val="es-MX" w:eastAsia="es-MX"/>
        </w:rPr>
        <w:t>proceso de referencia</w:t>
      </w:r>
      <w:r w:rsidR="00CD0D74" w:rsidRPr="00BD06B6">
        <w:rPr>
          <w:rFonts w:ascii="Calibri" w:eastAsia="Calibri" w:hAnsi="Calibri" w:cs="Calibri"/>
          <w:b/>
          <w:i/>
          <w:color w:val="000000"/>
          <w:sz w:val="25"/>
          <w:szCs w:val="25"/>
          <w:lang w:val="es-MX" w:eastAsia="es-MX"/>
        </w:rPr>
        <w:t xml:space="preserve"> </w:t>
      </w:r>
      <w:r w:rsidR="00842302">
        <w:rPr>
          <w:rFonts w:ascii="Calibri" w:eastAsia="Calibri" w:hAnsi="Calibri" w:cs="Calibri"/>
          <w:b/>
          <w:i/>
          <w:color w:val="000000"/>
          <w:sz w:val="25"/>
          <w:szCs w:val="25"/>
          <w:lang w:val="es-MX" w:eastAsia="es-MX"/>
        </w:rPr>
        <w:t>MINISTERIO___</w:t>
      </w:r>
      <w:r w:rsidR="00CD0D74" w:rsidRPr="00BD06B6">
        <w:rPr>
          <w:rFonts w:ascii="Calibri" w:eastAsia="Calibri" w:hAnsi="Calibri" w:cs="Calibri"/>
          <w:b/>
          <w:i/>
          <w:color w:val="000000"/>
          <w:sz w:val="25"/>
          <w:szCs w:val="25"/>
          <w:lang w:val="es-MX" w:eastAsia="es-MX"/>
        </w:rPr>
        <w:t>-CCC-C</w:t>
      </w:r>
      <w:r w:rsidR="00CD0D74">
        <w:rPr>
          <w:rFonts w:ascii="Calibri" w:eastAsia="Calibri" w:hAnsi="Calibri" w:cs="Calibri"/>
          <w:b/>
          <w:i/>
          <w:color w:val="000000"/>
          <w:sz w:val="25"/>
          <w:szCs w:val="25"/>
          <w:lang w:val="es-MX" w:eastAsia="es-MX"/>
        </w:rPr>
        <w:t>S</w:t>
      </w:r>
      <w:r w:rsidR="00CD0D74" w:rsidRPr="00BD06B6">
        <w:rPr>
          <w:rFonts w:ascii="Calibri" w:eastAsia="Calibri" w:hAnsi="Calibri" w:cs="Calibri"/>
          <w:b/>
          <w:i/>
          <w:color w:val="000000"/>
          <w:sz w:val="25"/>
          <w:szCs w:val="25"/>
          <w:lang w:val="es-MX" w:eastAsia="es-MX"/>
        </w:rPr>
        <w:t>- [año y numeración]</w:t>
      </w:r>
      <w:r w:rsidR="00CD0D74" w:rsidRPr="00BD06B6">
        <w:rPr>
          <w:rFonts w:ascii="Calibri" w:eastAsia="Calibri" w:hAnsi="Calibri" w:cs="Calibri"/>
          <w:sz w:val="25"/>
          <w:szCs w:val="25"/>
        </w:rPr>
        <w:t>,</w:t>
      </w:r>
      <w:r w:rsidR="00060749" w:rsidRPr="00A707BB">
        <w:rPr>
          <w:rFonts w:ascii="Calibri" w:eastAsia="Calibri" w:hAnsi="Calibri" w:cs="Calibri"/>
          <w:color w:val="000000"/>
          <w:sz w:val="25"/>
          <w:szCs w:val="25"/>
        </w:rPr>
        <w:t xml:space="preserve"> </w:t>
      </w:r>
      <w:bookmarkEnd w:id="52"/>
      <w:r w:rsidRPr="00A707BB">
        <w:rPr>
          <w:rFonts w:ascii="Calibri" w:eastAsia="Calibri" w:hAnsi="Calibri" w:cs="Calibri"/>
          <w:sz w:val="25"/>
          <w:szCs w:val="25"/>
        </w:rPr>
        <w:t>siempre que en el presente contrato se empleen los siguientes términos, se entenderá que significan lo que expresa a continuación:</w:t>
      </w:r>
    </w:p>
    <w:bookmarkEnd w:id="49"/>
    <w:p w14:paraId="467F7118" w14:textId="77777777" w:rsidR="00BC13E4" w:rsidRPr="00A707BB" w:rsidRDefault="00BC13E4" w:rsidP="00F42348">
      <w:pPr>
        <w:spacing w:after="0" w:line="240" w:lineRule="auto"/>
        <w:ind w:right="-46"/>
        <w:jc w:val="both"/>
        <w:rPr>
          <w:rFonts w:ascii="Calibri" w:eastAsia="Calibri" w:hAnsi="Calibri" w:cs="Calibri"/>
          <w:sz w:val="25"/>
          <w:szCs w:val="25"/>
        </w:rPr>
      </w:pPr>
    </w:p>
    <w:p w14:paraId="5EA6F6E3" w14:textId="23251C23" w:rsidR="00925F51" w:rsidRDefault="00925F51" w:rsidP="00F42348">
      <w:pPr>
        <w:numPr>
          <w:ilvl w:val="0"/>
          <w:numId w:val="5"/>
        </w:numPr>
        <w:spacing w:after="0" w:line="240" w:lineRule="auto"/>
        <w:ind w:right="-46"/>
        <w:jc w:val="both"/>
        <w:rPr>
          <w:rFonts w:ascii="Calibri" w:eastAsia="Calibri" w:hAnsi="Calibri" w:cs="Calibri"/>
          <w:sz w:val="25"/>
          <w:szCs w:val="25"/>
        </w:rPr>
      </w:pPr>
      <w:bookmarkStart w:id="53" w:name="_Hlk221875493"/>
      <w:r w:rsidRPr="00925F51">
        <w:rPr>
          <w:rFonts w:ascii="Calibri" w:eastAsia="Calibri" w:hAnsi="Calibri" w:cs="Calibri"/>
          <w:b/>
          <w:bCs/>
          <w:sz w:val="25"/>
          <w:szCs w:val="25"/>
        </w:rPr>
        <w:t>Adjudicación:</w:t>
      </w:r>
      <w:r>
        <w:rPr>
          <w:rFonts w:ascii="Calibri" w:eastAsia="Calibri" w:hAnsi="Calibri" w:cs="Calibri"/>
          <w:sz w:val="25"/>
          <w:szCs w:val="25"/>
        </w:rPr>
        <w:t xml:space="preserve"> </w:t>
      </w:r>
      <w:r w:rsidRPr="00565101">
        <w:rPr>
          <w:rFonts w:ascii="Calibri" w:eastAsia="Calibri" w:hAnsi="Calibri" w:cs="Calibri"/>
          <w:sz w:val="25"/>
          <w:szCs w:val="25"/>
        </w:rPr>
        <w:t>Es el acto administrativo a través del cual la institución contratante selecciona al proveedor que haya presentado la mejor propuesta, de conformidad con los criterios de evaluación y los criterios de adjudicación fijados en un procedimiento de contratación pública.</w:t>
      </w:r>
      <w:bookmarkEnd w:id="53"/>
    </w:p>
    <w:p w14:paraId="7FDAA6DC" w14:textId="77777777" w:rsidR="00925F51" w:rsidRPr="00925F51" w:rsidRDefault="00925F51" w:rsidP="00925F51">
      <w:pPr>
        <w:spacing w:after="0" w:line="240" w:lineRule="auto"/>
        <w:ind w:left="360" w:right="-46"/>
        <w:jc w:val="both"/>
        <w:rPr>
          <w:rFonts w:ascii="Calibri" w:eastAsia="Calibri" w:hAnsi="Calibri" w:cs="Calibri"/>
          <w:sz w:val="25"/>
          <w:szCs w:val="25"/>
        </w:rPr>
      </w:pPr>
    </w:p>
    <w:p w14:paraId="2BE0BAA6" w14:textId="063775F6" w:rsidR="003E4ECC" w:rsidRPr="00A707BB" w:rsidRDefault="002F74C2" w:rsidP="00F42348">
      <w:pPr>
        <w:numPr>
          <w:ilvl w:val="0"/>
          <w:numId w:val="5"/>
        </w:numPr>
        <w:spacing w:after="0" w:line="240" w:lineRule="auto"/>
        <w:ind w:right="-46"/>
        <w:jc w:val="both"/>
        <w:rPr>
          <w:rFonts w:ascii="Calibri" w:eastAsia="Calibri" w:hAnsi="Calibri" w:cs="Calibri"/>
          <w:sz w:val="25"/>
          <w:szCs w:val="25"/>
        </w:rPr>
      </w:pPr>
      <w:r w:rsidRPr="00A707BB">
        <w:rPr>
          <w:rFonts w:ascii="Calibri" w:eastAsia="Calibri" w:hAnsi="Calibri" w:cs="Calibri"/>
          <w:b/>
          <w:color w:val="000000"/>
          <w:sz w:val="25"/>
          <w:szCs w:val="25"/>
        </w:rPr>
        <w:t>Bienes:</w:t>
      </w:r>
      <w:r w:rsidRPr="00A707BB">
        <w:rPr>
          <w:rFonts w:ascii="Calibri" w:eastAsia="Calibri" w:hAnsi="Calibri" w:cs="Calibri"/>
          <w:color w:val="000000"/>
          <w:sz w:val="25"/>
          <w:szCs w:val="25"/>
        </w:rPr>
        <w:t xml:space="preserve"> </w:t>
      </w:r>
      <w:r w:rsidR="00925F51">
        <w:rPr>
          <w:rFonts w:ascii="Calibri" w:eastAsia="Calibri" w:hAnsi="Calibri" w:cs="Calibri"/>
          <w:color w:val="000000"/>
          <w:sz w:val="25"/>
          <w:szCs w:val="25"/>
        </w:rPr>
        <w:t xml:space="preserve">Son los objetos de cualquier índole, incluyendo las materias primas, los productos, los </w:t>
      </w:r>
      <w:r w:rsidR="00925F51">
        <w:rPr>
          <w:rFonts w:ascii="Calibri" w:eastAsia="Calibri" w:hAnsi="Calibri" w:cs="Calibri"/>
          <w:sz w:val="25"/>
          <w:szCs w:val="25"/>
        </w:rPr>
        <w:t>equipos u otros</w:t>
      </w:r>
      <w:r w:rsidR="00925F51">
        <w:rPr>
          <w:rFonts w:ascii="Calibri" w:eastAsia="Calibri" w:hAnsi="Calibri" w:cs="Calibri"/>
          <w:color w:val="000000"/>
          <w:sz w:val="25"/>
          <w:szCs w:val="25"/>
        </w:rPr>
        <w:t xml:space="preserve"> objetos en estado sólido, </w:t>
      </w:r>
      <w:r w:rsidR="00925F51">
        <w:rPr>
          <w:rFonts w:ascii="Calibri" w:eastAsia="Calibri" w:hAnsi="Calibri" w:cs="Calibri"/>
          <w:sz w:val="25"/>
          <w:szCs w:val="25"/>
        </w:rPr>
        <w:t>líquido</w:t>
      </w:r>
      <w:r w:rsidR="00925F51">
        <w:rPr>
          <w:rFonts w:ascii="Calibri" w:eastAsia="Calibri" w:hAnsi="Calibri" w:cs="Calibri"/>
          <w:color w:val="000000"/>
          <w:sz w:val="25"/>
          <w:szCs w:val="25"/>
        </w:rPr>
        <w:t xml:space="preserve"> o gaseoso, así como los servicios accesorios al suministro de esos bienes, siempre que el valor de los servicios no exceda el de los propios bienes.</w:t>
      </w:r>
    </w:p>
    <w:p w14:paraId="676539A2" w14:textId="77777777" w:rsidR="003E4ECC" w:rsidRPr="00A707BB" w:rsidRDefault="003E4ECC" w:rsidP="00F42348">
      <w:pPr>
        <w:spacing w:after="0" w:line="240" w:lineRule="auto"/>
        <w:ind w:left="360" w:right="-46"/>
        <w:jc w:val="both"/>
        <w:rPr>
          <w:rFonts w:ascii="Calibri" w:eastAsia="Calibri" w:hAnsi="Calibri" w:cs="Calibri"/>
          <w:sz w:val="25"/>
          <w:szCs w:val="25"/>
        </w:rPr>
      </w:pPr>
    </w:p>
    <w:p w14:paraId="703F7BEE" w14:textId="11B2232E" w:rsidR="003E4ECC" w:rsidRPr="00925F51" w:rsidRDefault="002F74C2" w:rsidP="00941DC0">
      <w:pPr>
        <w:numPr>
          <w:ilvl w:val="0"/>
          <w:numId w:val="5"/>
        </w:numPr>
        <w:spacing w:after="0" w:line="240" w:lineRule="auto"/>
        <w:ind w:right="-46"/>
        <w:jc w:val="both"/>
        <w:rPr>
          <w:rFonts w:ascii="Calibri" w:eastAsia="Calibri" w:hAnsi="Calibri" w:cs="Calibri"/>
          <w:b/>
          <w:color w:val="000000"/>
          <w:sz w:val="25"/>
          <w:szCs w:val="25"/>
        </w:rPr>
      </w:pPr>
      <w:r w:rsidRPr="00925F51">
        <w:rPr>
          <w:rFonts w:ascii="Calibri" w:eastAsia="Calibri" w:hAnsi="Calibri" w:cs="Calibri"/>
          <w:b/>
          <w:color w:val="000000"/>
          <w:sz w:val="25"/>
          <w:szCs w:val="25"/>
        </w:rPr>
        <w:t xml:space="preserve">Bienes </w:t>
      </w:r>
      <w:r w:rsidR="00925F51" w:rsidRPr="008A3D30">
        <w:rPr>
          <w:rFonts w:ascii="Calibri" w:eastAsia="Calibri" w:hAnsi="Calibri" w:cs="Calibri"/>
          <w:b/>
          <w:bCs/>
          <w:color w:val="000000"/>
          <w:sz w:val="25"/>
          <w:szCs w:val="25"/>
        </w:rPr>
        <w:t xml:space="preserve">comunes y estandarizados: </w:t>
      </w:r>
      <w:r w:rsidR="00925F51" w:rsidRPr="008A3D30">
        <w:rPr>
          <w:rFonts w:ascii="Calibri" w:hAnsi="Calibri" w:cs="Calibri"/>
          <w:sz w:val="25"/>
          <w:szCs w:val="25"/>
        </w:rPr>
        <w:t xml:space="preserve">Son aquellos bienes que pueden ser objetivamente definidos por el mercado, de forma sencilla y corriente debido a que son regularmente </w:t>
      </w:r>
      <w:r w:rsidR="00925F51" w:rsidRPr="008A3D30">
        <w:rPr>
          <w:rFonts w:ascii="Calibri" w:hAnsi="Calibri" w:cs="Calibri"/>
          <w:sz w:val="25"/>
          <w:szCs w:val="25"/>
        </w:rPr>
        <w:lastRenderedPageBreak/>
        <w:t>comprados y utilizados por el sector privado, o que tienen especificaciones técnicas y patrones de desempeño y calidad objetivamente definidos.</w:t>
      </w:r>
    </w:p>
    <w:p w14:paraId="1038A023" w14:textId="77777777" w:rsidR="00925F51" w:rsidRPr="00925F51" w:rsidRDefault="00925F51" w:rsidP="00925F51">
      <w:pPr>
        <w:spacing w:after="0" w:line="240" w:lineRule="auto"/>
        <w:ind w:left="360" w:right="-46"/>
        <w:jc w:val="both"/>
        <w:rPr>
          <w:rFonts w:ascii="Calibri" w:eastAsia="Calibri" w:hAnsi="Calibri" w:cs="Calibri"/>
          <w:b/>
          <w:color w:val="000000"/>
          <w:sz w:val="25"/>
          <w:szCs w:val="25"/>
        </w:rPr>
      </w:pPr>
    </w:p>
    <w:p w14:paraId="4E823E3D" w14:textId="7556387D" w:rsidR="003E4ECC" w:rsidRPr="00A707BB" w:rsidRDefault="002F74C2" w:rsidP="00F42348">
      <w:pPr>
        <w:numPr>
          <w:ilvl w:val="0"/>
          <w:numId w:val="5"/>
        </w:numPr>
        <w:spacing w:after="0" w:line="240" w:lineRule="auto"/>
        <w:ind w:right="-46"/>
        <w:jc w:val="both"/>
        <w:rPr>
          <w:rFonts w:ascii="Calibri" w:eastAsia="Calibri" w:hAnsi="Calibri" w:cs="Calibri"/>
          <w:sz w:val="25"/>
          <w:szCs w:val="25"/>
        </w:rPr>
      </w:pPr>
      <w:r w:rsidRPr="00A707BB">
        <w:rPr>
          <w:rFonts w:ascii="Calibri" w:eastAsia="Calibri" w:hAnsi="Calibri" w:cs="Calibri"/>
          <w:b/>
          <w:color w:val="000000"/>
          <w:sz w:val="25"/>
          <w:szCs w:val="25"/>
        </w:rPr>
        <w:t xml:space="preserve">Bienes </w:t>
      </w:r>
      <w:r w:rsidR="00925F51" w:rsidRPr="00565101">
        <w:rPr>
          <w:rFonts w:ascii="Calibri" w:eastAsia="Calibri" w:hAnsi="Calibri" w:cs="Calibri"/>
          <w:b/>
          <w:color w:val="000000"/>
          <w:sz w:val="25"/>
          <w:szCs w:val="25"/>
        </w:rPr>
        <w:t xml:space="preserve">no comunes </w:t>
      </w:r>
      <w:r w:rsidR="00925F51" w:rsidRPr="00565101">
        <w:rPr>
          <w:rFonts w:ascii="Calibri" w:eastAsia="Calibri" w:hAnsi="Calibri" w:cs="Calibri"/>
          <w:b/>
          <w:bCs/>
          <w:color w:val="000000"/>
          <w:sz w:val="25"/>
          <w:szCs w:val="25"/>
        </w:rPr>
        <w:t>ni estandarizados:</w:t>
      </w:r>
      <w:r w:rsidR="00925F51" w:rsidRPr="00565101">
        <w:rPr>
          <w:rFonts w:ascii="Calibri" w:eastAsia="Calibri" w:hAnsi="Calibri" w:cs="Calibri"/>
          <w:color w:val="000000"/>
          <w:sz w:val="25"/>
          <w:szCs w:val="25"/>
        </w:rPr>
        <w:t xml:space="preserve"> </w:t>
      </w:r>
      <w:r w:rsidR="00925F51" w:rsidRPr="00565101">
        <w:rPr>
          <w:rFonts w:ascii="Calibri" w:hAnsi="Calibri" w:cs="Calibri"/>
          <w:sz w:val="25"/>
          <w:szCs w:val="25"/>
        </w:rPr>
        <w:t>Son aquellos bienes que por sus especiales y especificaciones considerados como comunes y estandarizados.</w:t>
      </w:r>
    </w:p>
    <w:p w14:paraId="759A8FD6" w14:textId="77777777" w:rsidR="003E4ECC" w:rsidRPr="00A707BB" w:rsidRDefault="003E4ECC" w:rsidP="00F42348">
      <w:pPr>
        <w:spacing w:after="0" w:line="240" w:lineRule="auto"/>
        <w:ind w:right="-46"/>
        <w:jc w:val="both"/>
        <w:rPr>
          <w:rFonts w:ascii="Calibri" w:eastAsia="Calibri" w:hAnsi="Calibri" w:cs="Calibri"/>
          <w:sz w:val="25"/>
          <w:szCs w:val="25"/>
        </w:rPr>
      </w:pPr>
    </w:p>
    <w:p w14:paraId="458CF13D" w14:textId="77777777" w:rsidR="003E4ECC" w:rsidRPr="00A707BB" w:rsidRDefault="002F74C2" w:rsidP="00F42348">
      <w:pPr>
        <w:numPr>
          <w:ilvl w:val="0"/>
          <w:numId w:val="5"/>
        </w:numPr>
        <w:spacing w:after="0" w:line="240" w:lineRule="auto"/>
        <w:ind w:right="-46"/>
        <w:jc w:val="both"/>
        <w:rPr>
          <w:rFonts w:ascii="Calibri" w:eastAsia="Calibri" w:hAnsi="Calibri" w:cs="Calibri"/>
          <w:sz w:val="25"/>
          <w:szCs w:val="25"/>
        </w:rPr>
      </w:pPr>
      <w:r w:rsidRPr="00A707BB">
        <w:rPr>
          <w:rFonts w:ascii="Calibri" w:eastAsia="Calibri" w:hAnsi="Calibri" w:cs="Calibri"/>
          <w:b/>
          <w:sz w:val="25"/>
          <w:szCs w:val="25"/>
        </w:rPr>
        <w:t xml:space="preserve">Ciclo de vida del producto: </w:t>
      </w:r>
      <w:r w:rsidRPr="00A707BB">
        <w:rPr>
          <w:rFonts w:ascii="Calibri" w:eastAsia="Calibri" w:hAnsi="Calibri" w:cs="Calibri"/>
          <w:sz w:val="25"/>
          <w:szCs w:val="25"/>
        </w:rPr>
        <w:t>Se refiere a todas las fases consecutivas o interrelacionadas que sucedan durante la existencia de un producto, obra o servicio, desde la investigación y desarrollo, diseño, materiales utilizados, fabricación, comercialización, incluido el transporte, utilización y mantenimiento del producto o servicio, hasta que se produzca la eliminación, el desmantelamiento o el final de la vida útil.</w:t>
      </w:r>
    </w:p>
    <w:p w14:paraId="4B0F8B99" w14:textId="77777777" w:rsidR="003E4ECC" w:rsidRPr="00A707BB" w:rsidRDefault="003E4ECC" w:rsidP="00F42348">
      <w:pPr>
        <w:spacing w:after="0" w:line="240" w:lineRule="auto"/>
        <w:ind w:right="-46"/>
        <w:jc w:val="both"/>
        <w:rPr>
          <w:rFonts w:ascii="Calibri" w:eastAsia="Calibri" w:hAnsi="Calibri" w:cs="Calibri"/>
          <w:b/>
          <w:sz w:val="25"/>
          <w:szCs w:val="25"/>
        </w:rPr>
      </w:pPr>
    </w:p>
    <w:p w14:paraId="2E6B4FA3" w14:textId="77777777" w:rsidR="003E4ECC" w:rsidRPr="00A707BB" w:rsidRDefault="002F74C2" w:rsidP="00F42348">
      <w:pPr>
        <w:numPr>
          <w:ilvl w:val="0"/>
          <w:numId w:val="5"/>
        </w:numPr>
        <w:spacing w:after="0" w:line="240" w:lineRule="auto"/>
        <w:ind w:right="-46"/>
        <w:jc w:val="both"/>
        <w:rPr>
          <w:rFonts w:ascii="Calibri" w:eastAsia="Calibri" w:hAnsi="Calibri" w:cs="Calibri"/>
          <w:sz w:val="25"/>
          <w:szCs w:val="25"/>
        </w:rPr>
      </w:pPr>
      <w:r w:rsidRPr="00A707BB">
        <w:rPr>
          <w:rFonts w:ascii="Calibri" w:eastAsia="Calibri" w:hAnsi="Calibri" w:cs="Calibri"/>
          <w:b/>
          <w:sz w:val="25"/>
          <w:szCs w:val="25"/>
        </w:rPr>
        <w:t xml:space="preserve">Comité de seguimiento de las Contrataciones Públicas: </w:t>
      </w:r>
      <w:r w:rsidRPr="00A707BB">
        <w:rPr>
          <w:rFonts w:ascii="Calibri" w:eastAsia="Calibri" w:hAnsi="Calibri" w:cs="Calibri"/>
          <w:sz w:val="25"/>
          <w:szCs w:val="25"/>
        </w:rPr>
        <w:t>Mecanismo para observar, vigilar y monitorear los procesos de compras y contrataciones de aquellas instituciones y comunidades donde fueren integrados.</w:t>
      </w:r>
    </w:p>
    <w:p w14:paraId="65DAFEFF" w14:textId="77777777" w:rsidR="003E4ECC" w:rsidRPr="00A707BB" w:rsidRDefault="003E4ECC" w:rsidP="00F42348">
      <w:pPr>
        <w:spacing w:after="0" w:line="240" w:lineRule="auto"/>
        <w:ind w:right="-46"/>
        <w:jc w:val="both"/>
        <w:rPr>
          <w:rFonts w:ascii="Calibri" w:eastAsia="Calibri" w:hAnsi="Calibri" w:cs="Calibri"/>
          <w:sz w:val="25"/>
          <w:szCs w:val="25"/>
        </w:rPr>
      </w:pPr>
    </w:p>
    <w:p w14:paraId="1D75743A" w14:textId="068C0B62" w:rsidR="003E4ECC" w:rsidRDefault="002F74C2" w:rsidP="00F42348">
      <w:pPr>
        <w:numPr>
          <w:ilvl w:val="0"/>
          <w:numId w:val="5"/>
        </w:numPr>
        <w:spacing w:after="0" w:line="240" w:lineRule="auto"/>
        <w:ind w:right="-46"/>
        <w:jc w:val="both"/>
        <w:rPr>
          <w:rFonts w:ascii="Calibri" w:eastAsia="Calibri" w:hAnsi="Calibri" w:cs="Calibri"/>
          <w:sz w:val="25"/>
          <w:szCs w:val="25"/>
        </w:rPr>
      </w:pPr>
      <w:r w:rsidRPr="00A707BB">
        <w:rPr>
          <w:rFonts w:ascii="Calibri" w:eastAsia="Calibri" w:hAnsi="Calibri" w:cs="Calibri"/>
          <w:b/>
          <w:sz w:val="25"/>
          <w:szCs w:val="25"/>
        </w:rPr>
        <w:t xml:space="preserve">Conflictos de </w:t>
      </w:r>
      <w:r w:rsidR="00925F51">
        <w:rPr>
          <w:rFonts w:ascii="Calibri" w:eastAsia="Calibri" w:hAnsi="Calibri" w:cs="Calibri"/>
          <w:b/>
          <w:sz w:val="25"/>
          <w:szCs w:val="25"/>
        </w:rPr>
        <w:t>i</w:t>
      </w:r>
      <w:r w:rsidRPr="00A707BB">
        <w:rPr>
          <w:rFonts w:ascii="Calibri" w:eastAsia="Calibri" w:hAnsi="Calibri" w:cs="Calibri"/>
          <w:b/>
          <w:sz w:val="25"/>
          <w:szCs w:val="25"/>
        </w:rPr>
        <w:t xml:space="preserve">nterés: </w:t>
      </w:r>
      <w:r w:rsidRPr="00A707BB">
        <w:rPr>
          <w:rFonts w:ascii="Calibri" w:eastAsia="Calibri" w:hAnsi="Calibri" w:cs="Calibri"/>
          <w:sz w:val="25"/>
          <w:szCs w:val="25"/>
        </w:rPr>
        <w:t>Es aquella situación en la que el juicio del individuo (concerniente a su interés primario) y la integridad de una acción, tienden a estar indebidamente influidos por un interés secundario, de tipo generalmente económico o personal.</w:t>
      </w:r>
    </w:p>
    <w:p w14:paraId="0393F3C0" w14:textId="77777777" w:rsidR="00925F51" w:rsidRDefault="00925F51" w:rsidP="00925F51">
      <w:pPr>
        <w:spacing w:after="0" w:line="240" w:lineRule="auto"/>
        <w:ind w:left="360" w:right="-46"/>
        <w:jc w:val="both"/>
        <w:rPr>
          <w:rFonts w:ascii="Calibri" w:eastAsia="Calibri" w:hAnsi="Calibri" w:cs="Calibri"/>
          <w:sz w:val="25"/>
          <w:szCs w:val="25"/>
        </w:rPr>
      </w:pPr>
    </w:p>
    <w:p w14:paraId="62C4E59A" w14:textId="0DD41DC2" w:rsidR="00925F51" w:rsidRPr="00A707BB" w:rsidRDefault="00925F51" w:rsidP="00F42348">
      <w:pPr>
        <w:numPr>
          <w:ilvl w:val="0"/>
          <w:numId w:val="5"/>
        </w:numPr>
        <w:spacing w:after="0" w:line="240" w:lineRule="auto"/>
        <w:ind w:right="-46"/>
        <w:jc w:val="both"/>
        <w:rPr>
          <w:rFonts w:ascii="Calibri" w:eastAsia="Calibri" w:hAnsi="Calibri" w:cs="Calibri"/>
          <w:sz w:val="25"/>
          <w:szCs w:val="25"/>
        </w:rPr>
      </w:pPr>
      <w:r>
        <w:rPr>
          <w:rFonts w:ascii="Calibri" w:eastAsia="Calibri" w:hAnsi="Calibri" w:cs="Calibri"/>
          <w:b/>
          <w:sz w:val="25"/>
          <w:szCs w:val="25"/>
        </w:rPr>
        <w:t>Contratación simplificada:</w:t>
      </w:r>
      <w:r>
        <w:rPr>
          <w:rFonts w:ascii="Calibri" w:eastAsia="Calibri" w:hAnsi="Calibri" w:cs="Calibri"/>
          <w:sz w:val="25"/>
          <w:szCs w:val="25"/>
        </w:rPr>
        <w:t xml:space="preserve"> </w:t>
      </w:r>
      <w:r w:rsidRPr="00925F51">
        <w:rPr>
          <w:rFonts w:ascii="Calibri" w:hAnsi="Calibri" w:cs="Calibri"/>
          <w:sz w:val="25"/>
          <w:szCs w:val="25"/>
        </w:rPr>
        <w:t>Es el procedimiento de selección que podrá ser utilizado para la contratación de bienes y servicios comunes y estandarizados y no comunes ni estandarizados, así como obras no complejas y reparaciones menores, cuando el valor estimado no exceda el umbral establecido.</w:t>
      </w:r>
    </w:p>
    <w:p w14:paraId="3DF884A6" w14:textId="77777777" w:rsidR="003E4ECC" w:rsidRPr="00A707BB" w:rsidRDefault="003E4ECC" w:rsidP="00F42348">
      <w:pPr>
        <w:spacing w:after="0" w:line="240" w:lineRule="auto"/>
        <w:ind w:left="360" w:right="-46"/>
        <w:jc w:val="both"/>
        <w:rPr>
          <w:rFonts w:ascii="Calibri" w:eastAsia="Calibri" w:hAnsi="Calibri" w:cs="Calibri"/>
          <w:sz w:val="25"/>
          <w:szCs w:val="25"/>
        </w:rPr>
      </w:pPr>
    </w:p>
    <w:p w14:paraId="30ED9C7C" w14:textId="711D156F" w:rsidR="003E4ECC" w:rsidRPr="00A92B38" w:rsidRDefault="002F74C2" w:rsidP="00F42348">
      <w:pPr>
        <w:numPr>
          <w:ilvl w:val="0"/>
          <w:numId w:val="5"/>
        </w:numPr>
        <w:spacing w:after="0" w:line="240" w:lineRule="auto"/>
        <w:ind w:right="-46"/>
        <w:jc w:val="both"/>
        <w:rPr>
          <w:rFonts w:ascii="Calibri" w:eastAsia="Calibri" w:hAnsi="Calibri" w:cs="Calibri"/>
          <w:sz w:val="25"/>
          <w:szCs w:val="25"/>
        </w:rPr>
      </w:pPr>
      <w:r w:rsidRPr="00A707BB">
        <w:rPr>
          <w:rFonts w:ascii="Calibri" w:eastAsia="Calibri" w:hAnsi="Calibri" w:cs="Calibri"/>
          <w:b/>
          <w:color w:val="000000"/>
          <w:sz w:val="25"/>
          <w:szCs w:val="25"/>
        </w:rPr>
        <w:t>Contrato</w:t>
      </w:r>
      <w:r w:rsidRPr="00A707BB">
        <w:rPr>
          <w:rFonts w:ascii="Calibri" w:eastAsia="Calibri" w:hAnsi="Calibri" w:cs="Calibri"/>
          <w:color w:val="000000"/>
          <w:sz w:val="25"/>
          <w:szCs w:val="25"/>
        </w:rPr>
        <w:t xml:space="preserve">: </w:t>
      </w:r>
      <w:r w:rsidR="00925F51" w:rsidRPr="008A3D30">
        <w:rPr>
          <w:rFonts w:ascii="Calibri" w:hAnsi="Calibri" w:cs="Calibri"/>
          <w:sz w:val="25"/>
          <w:szCs w:val="25"/>
        </w:rPr>
        <w:t>Es el documento jurídico vinculante que recoge el acuerdo de voluntad generadora de obligaciones, celebrado con los particulares por los entes y órganos del Estado en ejercicio de una función administrativa, para la realización de obras, suministro de bienes o prestación de servicios.</w:t>
      </w:r>
    </w:p>
    <w:p w14:paraId="113A655D" w14:textId="77777777" w:rsidR="00A92B38" w:rsidRPr="00A707BB" w:rsidRDefault="00A92B38" w:rsidP="00F42348">
      <w:pPr>
        <w:spacing w:after="0" w:line="240" w:lineRule="auto"/>
        <w:ind w:left="360" w:right="-46"/>
        <w:jc w:val="both"/>
        <w:rPr>
          <w:rFonts w:ascii="Calibri" w:eastAsia="Calibri" w:hAnsi="Calibri" w:cs="Calibri"/>
          <w:sz w:val="25"/>
          <w:szCs w:val="25"/>
        </w:rPr>
      </w:pPr>
    </w:p>
    <w:p w14:paraId="2698FBCB" w14:textId="7ECF3483" w:rsidR="003E4ECC" w:rsidRPr="00A707BB" w:rsidRDefault="002F74C2" w:rsidP="00F42348">
      <w:pPr>
        <w:numPr>
          <w:ilvl w:val="0"/>
          <w:numId w:val="5"/>
        </w:numPr>
        <w:spacing w:after="0" w:line="240" w:lineRule="auto"/>
        <w:ind w:right="-46"/>
        <w:jc w:val="both"/>
        <w:rPr>
          <w:rFonts w:ascii="Calibri" w:eastAsia="Calibri" w:hAnsi="Calibri" w:cs="Calibri"/>
          <w:sz w:val="25"/>
          <w:szCs w:val="25"/>
        </w:rPr>
      </w:pPr>
      <w:r w:rsidRPr="00A707BB">
        <w:rPr>
          <w:rFonts w:ascii="Calibri" w:eastAsia="Calibri" w:hAnsi="Calibri" w:cs="Calibri"/>
          <w:b/>
          <w:color w:val="000000"/>
          <w:sz w:val="25"/>
          <w:szCs w:val="25"/>
        </w:rPr>
        <w:t xml:space="preserve">Cronograma de </w:t>
      </w:r>
      <w:r w:rsidR="00925F51">
        <w:rPr>
          <w:rFonts w:ascii="Calibri" w:eastAsia="Calibri" w:hAnsi="Calibri" w:cs="Calibri"/>
          <w:b/>
          <w:color w:val="000000"/>
          <w:sz w:val="25"/>
          <w:szCs w:val="25"/>
        </w:rPr>
        <w:t>e</w:t>
      </w:r>
      <w:r w:rsidRPr="00A707BB">
        <w:rPr>
          <w:rFonts w:ascii="Calibri" w:eastAsia="Calibri" w:hAnsi="Calibri" w:cs="Calibri"/>
          <w:b/>
          <w:color w:val="000000"/>
          <w:sz w:val="25"/>
          <w:szCs w:val="25"/>
        </w:rPr>
        <w:t xml:space="preserve">ntrega de </w:t>
      </w:r>
      <w:r w:rsidR="00925F51">
        <w:rPr>
          <w:rFonts w:ascii="Calibri" w:eastAsia="Calibri" w:hAnsi="Calibri" w:cs="Calibri"/>
          <w:b/>
          <w:color w:val="000000"/>
          <w:sz w:val="25"/>
          <w:szCs w:val="25"/>
        </w:rPr>
        <w:t>c</w:t>
      </w:r>
      <w:r w:rsidRPr="00A707BB">
        <w:rPr>
          <w:rFonts w:ascii="Calibri" w:eastAsia="Calibri" w:hAnsi="Calibri" w:cs="Calibri"/>
          <w:b/>
          <w:color w:val="000000"/>
          <w:sz w:val="25"/>
          <w:szCs w:val="25"/>
        </w:rPr>
        <w:t>antidades</w:t>
      </w:r>
      <w:r w:rsidR="00925F51">
        <w:rPr>
          <w:rFonts w:ascii="Calibri" w:eastAsia="Calibri" w:hAnsi="Calibri" w:cs="Calibri"/>
          <w:b/>
          <w:color w:val="000000"/>
          <w:sz w:val="25"/>
          <w:szCs w:val="25"/>
        </w:rPr>
        <w:t xml:space="preserve"> a</w:t>
      </w:r>
      <w:r w:rsidRPr="00A707BB">
        <w:rPr>
          <w:rFonts w:ascii="Calibri" w:eastAsia="Calibri" w:hAnsi="Calibri" w:cs="Calibri"/>
          <w:b/>
          <w:color w:val="000000"/>
          <w:sz w:val="25"/>
          <w:szCs w:val="25"/>
        </w:rPr>
        <w:t xml:space="preserve">djudicadas: </w:t>
      </w:r>
      <w:r w:rsidRPr="00A707BB">
        <w:rPr>
          <w:rFonts w:ascii="Calibri" w:eastAsia="Calibri" w:hAnsi="Calibri" w:cs="Calibri"/>
          <w:color w:val="000000"/>
          <w:sz w:val="25"/>
          <w:szCs w:val="25"/>
        </w:rPr>
        <w:t>Documento emitido por la Entidad Contratante que establece las cantidades y fechas de entregas de los productos adjudicados al que deberá sujetarse el proveedor.</w:t>
      </w:r>
    </w:p>
    <w:p w14:paraId="560074CF" w14:textId="77777777" w:rsidR="003E4ECC" w:rsidRPr="00A707BB" w:rsidRDefault="003E4ECC" w:rsidP="00F42348">
      <w:pPr>
        <w:spacing w:after="0" w:line="240" w:lineRule="auto"/>
        <w:ind w:right="-46"/>
        <w:jc w:val="both"/>
        <w:rPr>
          <w:rFonts w:ascii="Calibri" w:eastAsia="Calibri" w:hAnsi="Calibri" w:cs="Calibri"/>
          <w:sz w:val="25"/>
          <w:szCs w:val="25"/>
        </w:rPr>
      </w:pPr>
    </w:p>
    <w:p w14:paraId="6A8E0FC6" w14:textId="212B2F16" w:rsidR="003E4ECC" w:rsidRPr="00A707BB" w:rsidRDefault="002F74C2" w:rsidP="00F42348">
      <w:pPr>
        <w:numPr>
          <w:ilvl w:val="0"/>
          <w:numId w:val="5"/>
        </w:numPr>
        <w:spacing w:after="0" w:line="240" w:lineRule="auto"/>
        <w:ind w:right="-46"/>
        <w:jc w:val="both"/>
        <w:rPr>
          <w:rFonts w:ascii="Calibri" w:eastAsia="Calibri" w:hAnsi="Calibri" w:cs="Calibri"/>
          <w:b/>
          <w:sz w:val="25"/>
          <w:szCs w:val="25"/>
        </w:rPr>
      </w:pPr>
      <w:r w:rsidRPr="00A707BB">
        <w:rPr>
          <w:rFonts w:ascii="Calibri" w:eastAsia="Calibri" w:hAnsi="Calibri" w:cs="Calibri"/>
          <w:b/>
          <w:sz w:val="25"/>
          <w:szCs w:val="25"/>
        </w:rPr>
        <w:t xml:space="preserve">Debida </w:t>
      </w:r>
      <w:r w:rsidR="00925F51">
        <w:rPr>
          <w:rFonts w:ascii="Calibri" w:eastAsia="Calibri" w:hAnsi="Calibri" w:cs="Calibri"/>
          <w:b/>
          <w:sz w:val="25"/>
          <w:szCs w:val="25"/>
        </w:rPr>
        <w:t>d</w:t>
      </w:r>
      <w:r w:rsidRPr="00A707BB">
        <w:rPr>
          <w:rFonts w:ascii="Calibri" w:eastAsia="Calibri" w:hAnsi="Calibri" w:cs="Calibri"/>
          <w:b/>
          <w:sz w:val="25"/>
          <w:szCs w:val="25"/>
        </w:rPr>
        <w:t xml:space="preserve">iligencia: </w:t>
      </w:r>
      <w:r w:rsidRPr="00A707BB">
        <w:rPr>
          <w:rFonts w:ascii="Calibri" w:eastAsia="Calibri" w:hAnsi="Calibri" w:cs="Calibri"/>
          <w:sz w:val="25"/>
          <w:szCs w:val="25"/>
        </w:rPr>
        <w:t>Conjunto de procedimientos, políticas y gestiones mediante el cual los sujetos obligados establecen un adecuado conocimiento sobre el comité de compras y contrataciones, personal de las unidades operativas de compras y contrataciones.</w:t>
      </w:r>
    </w:p>
    <w:p w14:paraId="67001251" w14:textId="77777777" w:rsidR="003E4ECC" w:rsidRPr="00A707BB" w:rsidRDefault="003E4ECC" w:rsidP="00F42348">
      <w:pPr>
        <w:spacing w:after="0" w:line="240" w:lineRule="auto"/>
        <w:ind w:left="360" w:right="-46"/>
        <w:jc w:val="both"/>
        <w:rPr>
          <w:rFonts w:ascii="Calibri" w:eastAsia="Calibri" w:hAnsi="Calibri" w:cs="Calibri"/>
          <w:b/>
          <w:sz w:val="25"/>
          <w:szCs w:val="25"/>
        </w:rPr>
      </w:pPr>
    </w:p>
    <w:p w14:paraId="08CBA324" w14:textId="7A1C3115" w:rsidR="003E4ECC" w:rsidRPr="00A707BB" w:rsidRDefault="002F74C2" w:rsidP="00F42348">
      <w:pPr>
        <w:numPr>
          <w:ilvl w:val="0"/>
          <w:numId w:val="5"/>
        </w:numPr>
        <w:spacing w:after="0" w:line="240" w:lineRule="auto"/>
        <w:ind w:right="-46"/>
        <w:jc w:val="both"/>
        <w:rPr>
          <w:rFonts w:ascii="Calibri" w:eastAsia="Calibri" w:hAnsi="Calibri" w:cs="Calibri"/>
          <w:b/>
          <w:sz w:val="25"/>
          <w:szCs w:val="25"/>
        </w:rPr>
      </w:pPr>
      <w:r w:rsidRPr="00A707BB">
        <w:rPr>
          <w:rFonts w:ascii="Calibri" w:eastAsia="Calibri" w:hAnsi="Calibri" w:cs="Calibri"/>
          <w:b/>
          <w:color w:val="000000"/>
          <w:sz w:val="25"/>
          <w:szCs w:val="25"/>
        </w:rPr>
        <w:t xml:space="preserve">Desglose de </w:t>
      </w:r>
      <w:r w:rsidR="00925F51">
        <w:rPr>
          <w:rFonts w:ascii="Calibri" w:eastAsia="Calibri" w:hAnsi="Calibri" w:cs="Calibri"/>
          <w:b/>
          <w:color w:val="000000"/>
          <w:sz w:val="25"/>
          <w:szCs w:val="25"/>
        </w:rPr>
        <w:t>p</w:t>
      </w:r>
      <w:r w:rsidRPr="00A707BB">
        <w:rPr>
          <w:rFonts w:ascii="Calibri" w:eastAsia="Calibri" w:hAnsi="Calibri" w:cs="Calibri"/>
          <w:b/>
          <w:color w:val="000000"/>
          <w:sz w:val="25"/>
          <w:szCs w:val="25"/>
        </w:rPr>
        <w:t xml:space="preserve">recios </w:t>
      </w:r>
      <w:r w:rsidR="00925F51">
        <w:rPr>
          <w:rFonts w:ascii="Calibri" w:eastAsia="Calibri" w:hAnsi="Calibri" w:cs="Calibri"/>
          <w:b/>
          <w:color w:val="000000"/>
          <w:sz w:val="25"/>
          <w:szCs w:val="25"/>
        </w:rPr>
        <w:t>u</w:t>
      </w:r>
      <w:r w:rsidRPr="00A707BB">
        <w:rPr>
          <w:rFonts w:ascii="Calibri" w:eastAsia="Calibri" w:hAnsi="Calibri" w:cs="Calibri"/>
          <w:b/>
          <w:color w:val="000000"/>
          <w:sz w:val="25"/>
          <w:szCs w:val="25"/>
        </w:rPr>
        <w:t xml:space="preserve">nitarios: </w:t>
      </w:r>
      <w:r w:rsidRPr="00A707BB">
        <w:rPr>
          <w:rFonts w:ascii="Calibri" w:eastAsia="Calibri" w:hAnsi="Calibri" w:cs="Calibri"/>
          <w:color w:val="000000"/>
          <w:sz w:val="25"/>
          <w:szCs w:val="25"/>
        </w:rPr>
        <w:t xml:space="preserve">La lista detallada de tarifas y precios que muestren la composición de cada uno de los precios de las partidas que intervienen en el </w:t>
      </w:r>
      <w:r w:rsidRPr="00A707BB">
        <w:rPr>
          <w:rFonts w:ascii="Calibri" w:eastAsia="Calibri" w:hAnsi="Calibri" w:cs="Calibri"/>
          <w:sz w:val="25"/>
          <w:szCs w:val="25"/>
        </w:rPr>
        <w:t>p</w:t>
      </w:r>
      <w:r w:rsidRPr="00A707BB">
        <w:rPr>
          <w:rFonts w:ascii="Calibri" w:eastAsia="Calibri" w:hAnsi="Calibri" w:cs="Calibri"/>
          <w:color w:val="000000"/>
          <w:sz w:val="25"/>
          <w:szCs w:val="25"/>
        </w:rPr>
        <w:t xml:space="preserve">resupuesto </w:t>
      </w:r>
      <w:r w:rsidRPr="00A707BB">
        <w:rPr>
          <w:rFonts w:ascii="Calibri" w:eastAsia="Calibri" w:hAnsi="Calibri" w:cs="Calibri"/>
          <w:sz w:val="25"/>
          <w:szCs w:val="25"/>
        </w:rPr>
        <w:t>d</w:t>
      </w:r>
      <w:r w:rsidRPr="00A707BB">
        <w:rPr>
          <w:rFonts w:ascii="Calibri" w:eastAsia="Calibri" w:hAnsi="Calibri" w:cs="Calibri"/>
          <w:color w:val="000000"/>
          <w:sz w:val="25"/>
          <w:szCs w:val="25"/>
        </w:rPr>
        <w:t>etallado.</w:t>
      </w:r>
    </w:p>
    <w:p w14:paraId="073E5D45" w14:textId="77777777" w:rsidR="003E4ECC" w:rsidRPr="00A707BB" w:rsidRDefault="003E4ECC" w:rsidP="00F42348">
      <w:pPr>
        <w:spacing w:after="0" w:line="240" w:lineRule="auto"/>
        <w:ind w:right="-46"/>
        <w:jc w:val="both"/>
        <w:rPr>
          <w:rFonts w:ascii="Calibri" w:eastAsia="Calibri" w:hAnsi="Calibri" w:cs="Calibri"/>
          <w:b/>
          <w:sz w:val="25"/>
          <w:szCs w:val="25"/>
        </w:rPr>
      </w:pPr>
    </w:p>
    <w:p w14:paraId="7BC48B5B" w14:textId="11D08077" w:rsidR="003E4ECC" w:rsidRPr="005B5CDF" w:rsidRDefault="002F74C2" w:rsidP="00F42348">
      <w:pPr>
        <w:numPr>
          <w:ilvl w:val="0"/>
          <w:numId w:val="5"/>
        </w:numPr>
        <w:spacing w:after="0" w:line="240" w:lineRule="auto"/>
        <w:ind w:right="-46"/>
        <w:jc w:val="both"/>
        <w:rPr>
          <w:rFonts w:ascii="Calibri" w:eastAsia="Calibri" w:hAnsi="Calibri" w:cs="Calibri"/>
          <w:b/>
          <w:sz w:val="25"/>
          <w:szCs w:val="25"/>
        </w:rPr>
      </w:pPr>
      <w:r w:rsidRPr="00A707BB">
        <w:rPr>
          <w:rFonts w:ascii="Calibri" w:eastAsia="Calibri" w:hAnsi="Calibri" w:cs="Calibri"/>
          <w:b/>
          <w:sz w:val="25"/>
          <w:szCs w:val="25"/>
        </w:rPr>
        <w:lastRenderedPageBreak/>
        <w:t xml:space="preserve">Empresa vinculada: </w:t>
      </w:r>
      <w:r w:rsidRPr="00A707BB">
        <w:rPr>
          <w:rFonts w:ascii="Calibri" w:eastAsia="Calibri" w:hAnsi="Calibri" w:cs="Calibri"/>
          <w:sz w:val="25"/>
          <w:szCs w:val="25"/>
        </w:rPr>
        <w:t>Empresa subsidiaria, afiliada y/o controlante. Se considera que una empresa es subsidiaria a otra cuando esta última controla a aquella, y es afiliada con respecto a otra u otras, cuando todas se encuentran bajo un control común.</w:t>
      </w:r>
    </w:p>
    <w:p w14:paraId="55FB29EE" w14:textId="77777777" w:rsidR="005B5CDF" w:rsidRPr="00344335" w:rsidRDefault="005B5CDF" w:rsidP="00F42348">
      <w:pPr>
        <w:spacing w:after="0" w:line="240" w:lineRule="auto"/>
        <w:ind w:left="360" w:right="-46"/>
        <w:jc w:val="both"/>
        <w:rPr>
          <w:rFonts w:ascii="Calibri" w:eastAsia="Calibri" w:hAnsi="Calibri" w:cs="Calibri"/>
          <w:b/>
          <w:sz w:val="25"/>
          <w:szCs w:val="25"/>
        </w:rPr>
      </w:pPr>
    </w:p>
    <w:p w14:paraId="3E230E7B" w14:textId="77777777" w:rsidR="003E4ECC" w:rsidRPr="00A707BB" w:rsidRDefault="002F74C2" w:rsidP="00F42348">
      <w:pPr>
        <w:numPr>
          <w:ilvl w:val="0"/>
          <w:numId w:val="5"/>
        </w:numPr>
        <w:spacing w:after="0" w:line="240" w:lineRule="auto"/>
        <w:ind w:right="-46"/>
        <w:jc w:val="both"/>
        <w:rPr>
          <w:rFonts w:ascii="Calibri" w:eastAsia="Calibri" w:hAnsi="Calibri" w:cs="Calibri"/>
          <w:b/>
          <w:sz w:val="25"/>
          <w:szCs w:val="25"/>
        </w:rPr>
      </w:pPr>
      <w:r w:rsidRPr="00A707BB">
        <w:rPr>
          <w:rFonts w:ascii="Calibri" w:eastAsia="Calibri" w:hAnsi="Calibri" w:cs="Calibri"/>
          <w:b/>
          <w:color w:val="000000"/>
          <w:sz w:val="25"/>
          <w:szCs w:val="25"/>
        </w:rPr>
        <w:t xml:space="preserve">Especificaciones técnicas: </w:t>
      </w:r>
      <w:r w:rsidRPr="00A707BB">
        <w:rPr>
          <w:rFonts w:ascii="Calibri" w:eastAsia="Calibri" w:hAnsi="Calibri" w:cs="Calibri"/>
          <w:color w:val="000000"/>
          <w:sz w:val="25"/>
          <w:szCs w:val="25"/>
        </w:rPr>
        <w:t>Son aquellas que describen los bienes y las obras a contratar atendiendo estrictamente a lo requerido por la institución contratante para satisfacer una necesidad, con fundamento en estudios previos realizados, sin incluir características que tiendan a favorecer a una marca o a un tipo de oferente en particular, buscando generar la más amplia competencia posible entre oferentes de diversas marcas y productos que puedan satisfacerla.</w:t>
      </w:r>
    </w:p>
    <w:p w14:paraId="61EF583A" w14:textId="77777777" w:rsidR="003E4ECC" w:rsidRPr="00A707BB" w:rsidRDefault="003E4ECC" w:rsidP="00F42348">
      <w:pPr>
        <w:spacing w:after="0" w:line="240" w:lineRule="auto"/>
        <w:ind w:right="-46"/>
        <w:jc w:val="both"/>
        <w:rPr>
          <w:rFonts w:ascii="Calibri" w:eastAsia="Calibri" w:hAnsi="Calibri" w:cs="Calibri"/>
          <w:b/>
          <w:sz w:val="25"/>
          <w:szCs w:val="25"/>
        </w:rPr>
      </w:pPr>
    </w:p>
    <w:p w14:paraId="36189737" w14:textId="16479693" w:rsidR="003E4ECC" w:rsidRPr="00A707BB" w:rsidRDefault="002F74C2" w:rsidP="00F42348">
      <w:pPr>
        <w:numPr>
          <w:ilvl w:val="0"/>
          <w:numId w:val="5"/>
        </w:numPr>
        <w:spacing w:after="0" w:line="240" w:lineRule="auto"/>
        <w:ind w:right="-46"/>
        <w:jc w:val="both"/>
        <w:rPr>
          <w:rFonts w:ascii="Calibri" w:eastAsia="Calibri" w:hAnsi="Calibri" w:cs="Calibri"/>
          <w:b/>
          <w:sz w:val="25"/>
          <w:szCs w:val="25"/>
        </w:rPr>
      </w:pPr>
      <w:r w:rsidRPr="00A707BB">
        <w:rPr>
          <w:rFonts w:ascii="Calibri" w:eastAsia="Calibri" w:hAnsi="Calibri" w:cs="Calibri"/>
          <w:b/>
          <w:sz w:val="25"/>
          <w:szCs w:val="25"/>
        </w:rPr>
        <w:t xml:space="preserve">Gestión de </w:t>
      </w:r>
      <w:r w:rsidR="00925F51">
        <w:rPr>
          <w:rFonts w:ascii="Calibri" w:eastAsia="Calibri" w:hAnsi="Calibri" w:cs="Calibri"/>
          <w:b/>
          <w:sz w:val="25"/>
          <w:szCs w:val="25"/>
        </w:rPr>
        <w:t>r</w:t>
      </w:r>
      <w:r w:rsidRPr="00A707BB">
        <w:rPr>
          <w:rFonts w:ascii="Calibri" w:eastAsia="Calibri" w:hAnsi="Calibri" w:cs="Calibri"/>
          <w:b/>
          <w:sz w:val="25"/>
          <w:szCs w:val="25"/>
        </w:rPr>
        <w:t xml:space="preserve">iesgos: </w:t>
      </w:r>
      <w:r w:rsidRPr="00A707BB">
        <w:rPr>
          <w:rFonts w:ascii="Calibri" w:eastAsia="Calibri" w:hAnsi="Calibri" w:cs="Calibri"/>
          <w:sz w:val="25"/>
          <w:szCs w:val="25"/>
        </w:rPr>
        <w:t>Es un proceso para identificar, evaluar, manejar y controlar acontecimientos o situaciones potenciales, con el fin de proporcionar un aseguramiento razonable respecto del alcance de los objetivos de la organización.</w:t>
      </w:r>
    </w:p>
    <w:p w14:paraId="686DF344" w14:textId="77777777" w:rsidR="003E4ECC" w:rsidRPr="00A707BB" w:rsidRDefault="003E4ECC" w:rsidP="00F42348">
      <w:pPr>
        <w:spacing w:after="0" w:line="240" w:lineRule="auto"/>
        <w:ind w:left="360" w:right="-46"/>
        <w:jc w:val="both"/>
        <w:rPr>
          <w:rFonts w:ascii="Calibri" w:eastAsia="Calibri" w:hAnsi="Calibri" w:cs="Calibri"/>
          <w:b/>
          <w:sz w:val="25"/>
          <w:szCs w:val="25"/>
        </w:rPr>
      </w:pPr>
    </w:p>
    <w:p w14:paraId="5D1A732F" w14:textId="77777777" w:rsidR="003E4ECC" w:rsidRPr="00A707BB" w:rsidRDefault="002F74C2" w:rsidP="00F42348">
      <w:pPr>
        <w:numPr>
          <w:ilvl w:val="0"/>
          <w:numId w:val="5"/>
        </w:numPr>
        <w:spacing w:after="0" w:line="240" w:lineRule="auto"/>
        <w:ind w:right="-46"/>
        <w:jc w:val="both"/>
        <w:rPr>
          <w:rFonts w:ascii="Calibri" w:eastAsia="Calibri" w:hAnsi="Calibri" w:cs="Calibri"/>
          <w:b/>
          <w:sz w:val="25"/>
          <w:szCs w:val="25"/>
        </w:rPr>
      </w:pPr>
      <w:r w:rsidRPr="00A707BB">
        <w:rPr>
          <w:rFonts w:ascii="Calibri" w:eastAsia="Calibri" w:hAnsi="Calibri" w:cs="Calibri"/>
          <w:b/>
          <w:sz w:val="25"/>
          <w:szCs w:val="25"/>
        </w:rPr>
        <w:t xml:space="preserve">Informe pericial: </w:t>
      </w:r>
      <w:r w:rsidRPr="00A707BB">
        <w:rPr>
          <w:rFonts w:ascii="Calibri" w:eastAsia="Calibri" w:hAnsi="Calibri" w:cs="Calibri"/>
          <w:sz w:val="25"/>
          <w:szCs w:val="25"/>
        </w:rPr>
        <w:t>Documento elaborado por una persona o grupo de personas en su calidad de peritos que contiene los resultados de sus indagaciones, evaluaciones, sus conclusiones y recomendaciones que servirá de sustento para deliberación y posterior decisión del órgano responsable de un proceso de contratación.</w:t>
      </w:r>
    </w:p>
    <w:p w14:paraId="5AC1B919" w14:textId="77777777" w:rsidR="003E4ECC" w:rsidRPr="00A707BB" w:rsidRDefault="003E4ECC" w:rsidP="00F42348">
      <w:pPr>
        <w:spacing w:after="0" w:line="240" w:lineRule="auto"/>
        <w:ind w:right="-46"/>
        <w:jc w:val="both"/>
        <w:rPr>
          <w:rFonts w:ascii="Calibri" w:eastAsia="Calibri" w:hAnsi="Calibri" w:cs="Calibri"/>
          <w:b/>
          <w:sz w:val="25"/>
          <w:szCs w:val="25"/>
        </w:rPr>
      </w:pPr>
    </w:p>
    <w:p w14:paraId="54E6EAEB" w14:textId="667D2CC1" w:rsidR="003E4ECC" w:rsidRPr="00A707BB" w:rsidRDefault="002F74C2" w:rsidP="00F42348">
      <w:pPr>
        <w:numPr>
          <w:ilvl w:val="0"/>
          <w:numId w:val="5"/>
        </w:numPr>
        <w:spacing w:after="0" w:line="240" w:lineRule="auto"/>
        <w:ind w:right="-46"/>
        <w:jc w:val="both"/>
        <w:rPr>
          <w:rFonts w:ascii="Calibri" w:eastAsia="Calibri" w:hAnsi="Calibri" w:cs="Calibri"/>
          <w:sz w:val="25"/>
          <w:szCs w:val="25"/>
        </w:rPr>
      </w:pPr>
      <w:r w:rsidRPr="00A707BB">
        <w:rPr>
          <w:rFonts w:ascii="Calibri" w:eastAsia="Calibri" w:hAnsi="Calibri" w:cs="Calibri"/>
          <w:b/>
          <w:color w:val="000000"/>
          <w:sz w:val="25"/>
          <w:szCs w:val="25"/>
        </w:rPr>
        <w:t>Máxima Autoridad Ejecutiva</w:t>
      </w:r>
      <w:r w:rsidRPr="00A707BB">
        <w:rPr>
          <w:rFonts w:ascii="Calibri" w:eastAsia="Calibri" w:hAnsi="Calibri" w:cs="Calibri"/>
          <w:color w:val="000000"/>
          <w:sz w:val="25"/>
          <w:szCs w:val="25"/>
        </w:rPr>
        <w:t xml:space="preserve">: El titular o representante legal del </w:t>
      </w:r>
      <w:r w:rsidR="00842302">
        <w:rPr>
          <w:rFonts w:ascii="Calibri" w:eastAsia="Calibri" w:hAnsi="Calibri" w:cs="Calibri"/>
          <w:b/>
          <w:color w:val="000000"/>
          <w:sz w:val="25"/>
          <w:szCs w:val="25"/>
        </w:rPr>
        <w:t>MINISTERIO___</w:t>
      </w:r>
      <w:r w:rsidRPr="00A707BB">
        <w:rPr>
          <w:rFonts w:ascii="Calibri" w:eastAsia="Calibri" w:hAnsi="Calibri" w:cs="Calibri"/>
          <w:color w:val="000000"/>
          <w:sz w:val="25"/>
          <w:szCs w:val="25"/>
        </w:rPr>
        <w:t>.</w:t>
      </w:r>
    </w:p>
    <w:p w14:paraId="39CF165C" w14:textId="77777777" w:rsidR="003E4ECC" w:rsidRPr="00A707BB" w:rsidRDefault="003E4ECC" w:rsidP="00F42348">
      <w:pPr>
        <w:spacing w:after="0" w:line="240" w:lineRule="auto"/>
        <w:ind w:right="-46"/>
        <w:rPr>
          <w:rFonts w:ascii="Calibri" w:eastAsia="Calibri" w:hAnsi="Calibri" w:cs="Calibri"/>
          <w:sz w:val="25"/>
          <w:szCs w:val="25"/>
        </w:rPr>
      </w:pPr>
    </w:p>
    <w:p w14:paraId="58998ADB" w14:textId="3B26DE6F" w:rsidR="003E4ECC" w:rsidRPr="00A707BB" w:rsidRDefault="002F74C2" w:rsidP="00F42348">
      <w:pPr>
        <w:numPr>
          <w:ilvl w:val="0"/>
          <w:numId w:val="5"/>
        </w:numPr>
        <w:spacing w:after="0" w:line="240" w:lineRule="auto"/>
        <w:ind w:right="-46"/>
        <w:jc w:val="both"/>
        <w:rPr>
          <w:rFonts w:ascii="Calibri" w:eastAsia="Calibri" w:hAnsi="Calibri" w:cs="Calibri"/>
          <w:sz w:val="25"/>
          <w:szCs w:val="25"/>
        </w:rPr>
      </w:pPr>
      <w:r w:rsidRPr="00A707BB">
        <w:rPr>
          <w:rFonts w:ascii="Calibri" w:eastAsia="Calibri" w:hAnsi="Calibri" w:cs="Calibri"/>
          <w:b/>
          <w:color w:val="000000"/>
          <w:sz w:val="25"/>
          <w:szCs w:val="25"/>
        </w:rPr>
        <w:t xml:space="preserve">Monto del </w:t>
      </w:r>
      <w:r w:rsidR="00925F51">
        <w:rPr>
          <w:rFonts w:ascii="Calibri" w:eastAsia="Calibri" w:hAnsi="Calibri" w:cs="Calibri"/>
          <w:b/>
          <w:color w:val="000000"/>
          <w:sz w:val="25"/>
          <w:szCs w:val="25"/>
        </w:rPr>
        <w:t>c</w:t>
      </w:r>
      <w:r w:rsidRPr="00A707BB">
        <w:rPr>
          <w:rFonts w:ascii="Calibri" w:eastAsia="Calibri" w:hAnsi="Calibri" w:cs="Calibri"/>
          <w:b/>
          <w:color w:val="000000"/>
          <w:sz w:val="25"/>
          <w:szCs w:val="25"/>
        </w:rPr>
        <w:t>ontrato</w:t>
      </w:r>
      <w:r w:rsidRPr="00A707BB">
        <w:rPr>
          <w:rFonts w:ascii="Calibri" w:eastAsia="Calibri" w:hAnsi="Calibri" w:cs="Calibri"/>
          <w:color w:val="000000"/>
          <w:sz w:val="25"/>
          <w:szCs w:val="25"/>
        </w:rPr>
        <w:t>: El importe señalado en el contrato.</w:t>
      </w:r>
    </w:p>
    <w:p w14:paraId="1570DFAF" w14:textId="77777777" w:rsidR="003E4ECC" w:rsidRPr="00A707BB" w:rsidRDefault="003E4ECC" w:rsidP="00F42348">
      <w:pPr>
        <w:spacing w:after="0" w:line="240" w:lineRule="auto"/>
        <w:ind w:right="-46"/>
        <w:jc w:val="both"/>
        <w:rPr>
          <w:rFonts w:ascii="Calibri" w:eastAsia="Calibri" w:hAnsi="Calibri" w:cs="Calibri"/>
          <w:sz w:val="25"/>
          <w:szCs w:val="25"/>
        </w:rPr>
      </w:pPr>
    </w:p>
    <w:p w14:paraId="17B5D84C" w14:textId="59345133" w:rsidR="00925F51" w:rsidRPr="00925F51" w:rsidRDefault="002F74C2" w:rsidP="00A10F1D">
      <w:pPr>
        <w:numPr>
          <w:ilvl w:val="0"/>
          <w:numId w:val="5"/>
        </w:numPr>
        <w:spacing w:after="0" w:line="240" w:lineRule="auto"/>
        <w:ind w:right="-46"/>
        <w:jc w:val="both"/>
        <w:rPr>
          <w:rFonts w:ascii="Calibri" w:eastAsia="Calibri" w:hAnsi="Calibri" w:cs="Calibri"/>
          <w:sz w:val="25"/>
          <w:szCs w:val="25"/>
        </w:rPr>
      </w:pPr>
      <w:r w:rsidRPr="00925F51">
        <w:rPr>
          <w:rFonts w:ascii="Calibri" w:eastAsia="Calibri" w:hAnsi="Calibri" w:cs="Calibri"/>
          <w:b/>
          <w:sz w:val="25"/>
          <w:szCs w:val="25"/>
        </w:rPr>
        <w:t xml:space="preserve">Oferente: </w:t>
      </w:r>
      <w:r w:rsidR="00925F51" w:rsidRPr="008A3D30">
        <w:rPr>
          <w:rFonts w:ascii="Calibri" w:hAnsi="Calibri" w:cs="Calibri"/>
          <w:sz w:val="25"/>
          <w:szCs w:val="25"/>
        </w:rPr>
        <w:t>Es la persona natural o jurídica que participa presentando propuesta en un procedimiento de selección para la contratación de bienes, obras y servicios.</w:t>
      </w:r>
    </w:p>
    <w:p w14:paraId="0D05D74D" w14:textId="77777777" w:rsidR="00925F51" w:rsidRPr="00925F51" w:rsidRDefault="00925F51" w:rsidP="00925F51">
      <w:pPr>
        <w:spacing w:after="0" w:line="240" w:lineRule="auto"/>
        <w:ind w:left="360" w:right="-46"/>
        <w:jc w:val="both"/>
        <w:rPr>
          <w:rFonts w:ascii="Calibri" w:eastAsia="Calibri" w:hAnsi="Calibri" w:cs="Calibri"/>
          <w:sz w:val="25"/>
          <w:szCs w:val="25"/>
        </w:rPr>
      </w:pPr>
    </w:p>
    <w:p w14:paraId="19A76012" w14:textId="1B7563C4" w:rsidR="003E4ECC" w:rsidRPr="00A707BB" w:rsidRDefault="002F74C2" w:rsidP="00F42348">
      <w:pPr>
        <w:numPr>
          <w:ilvl w:val="0"/>
          <w:numId w:val="5"/>
        </w:numPr>
        <w:spacing w:after="0" w:line="240" w:lineRule="auto"/>
        <w:ind w:right="-46"/>
        <w:jc w:val="both"/>
        <w:rPr>
          <w:rFonts w:ascii="Calibri" w:eastAsia="Calibri" w:hAnsi="Calibri" w:cs="Calibri"/>
          <w:sz w:val="25"/>
          <w:szCs w:val="25"/>
        </w:rPr>
      </w:pPr>
      <w:r w:rsidRPr="00A707BB">
        <w:rPr>
          <w:rFonts w:ascii="Calibri" w:eastAsia="Calibri" w:hAnsi="Calibri" w:cs="Calibri"/>
          <w:b/>
          <w:color w:val="000000"/>
          <w:sz w:val="25"/>
          <w:szCs w:val="25"/>
        </w:rPr>
        <w:t>Proveedor</w:t>
      </w:r>
      <w:r w:rsidRPr="00A707BB">
        <w:rPr>
          <w:rFonts w:ascii="Calibri" w:eastAsia="Calibri" w:hAnsi="Calibri" w:cs="Calibri"/>
          <w:color w:val="000000"/>
          <w:sz w:val="25"/>
          <w:szCs w:val="25"/>
        </w:rPr>
        <w:t xml:space="preserve">: </w:t>
      </w:r>
      <w:r w:rsidR="00925F51" w:rsidRPr="008A3D30">
        <w:rPr>
          <w:rFonts w:ascii="Calibri" w:hAnsi="Calibri" w:cs="Calibri"/>
          <w:sz w:val="25"/>
          <w:szCs w:val="25"/>
        </w:rPr>
        <w:t>Es toda persona física o jurídica o consorcio a los que potencialmente se le pueda adjudicar un contrato y ejecutarlo.</w:t>
      </w:r>
    </w:p>
    <w:p w14:paraId="451D4F02" w14:textId="77777777" w:rsidR="003E4ECC" w:rsidRPr="00A707BB" w:rsidRDefault="003E4ECC" w:rsidP="00F42348">
      <w:pPr>
        <w:spacing w:after="0" w:line="240" w:lineRule="auto"/>
        <w:ind w:right="-46"/>
        <w:jc w:val="both"/>
        <w:rPr>
          <w:rFonts w:ascii="Calibri" w:eastAsia="Calibri" w:hAnsi="Calibri" w:cs="Calibri"/>
          <w:sz w:val="25"/>
          <w:szCs w:val="25"/>
        </w:rPr>
      </w:pPr>
    </w:p>
    <w:p w14:paraId="387F1CE5" w14:textId="57921A67" w:rsidR="003E4ECC" w:rsidRPr="00A92B38" w:rsidRDefault="002F74C2" w:rsidP="00F42348">
      <w:pPr>
        <w:numPr>
          <w:ilvl w:val="0"/>
          <w:numId w:val="5"/>
        </w:numPr>
        <w:spacing w:after="0" w:line="240" w:lineRule="auto"/>
        <w:ind w:right="-46"/>
        <w:jc w:val="both"/>
        <w:rPr>
          <w:rFonts w:ascii="Calibri" w:eastAsia="Calibri" w:hAnsi="Calibri" w:cs="Calibri"/>
          <w:b/>
          <w:sz w:val="25"/>
          <w:szCs w:val="25"/>
        </w:rPr>
      </w:pPr>
      <w:r w:rsidRPr="00A707BB">
        <w:rPr>
          <w:rFonts w:ascii="Calibri" w:eastAsia="Calibri" w:hAnsi="Calibri" w:cs="Calibri"/>
          <w:b/>
          <w:sz w:val="25"/>
          <w:szCs w:val="25"/>
        </w:rPr>
        <w:t xml:space="preserve">Riesgo: Efecto de la incertidumbre sobre los objetivos: </w:t>
      </w:r>
      <w:r w:rsidRPr="00A707BB">
        <w:rPr>
          <w:rFonts w:ascii="Calibri" w:eastAsia="Calibri" w:hAnsi="Calibri" w:cs="Calibri"/>
          <w:sz w:val="25"/>
          <w:szCs w:val="25"/>
        </w:rPr>
        <w:t>Puede ser positivo, negativo o ambos, y puede abordar, crear o resultar en oportunidades y amenazas.</w:t>
      </w:r>
    </w:p>
    <w:p w14:paraId="124B083F" w14:textId="77777777" w:rsidR="003E4ECC" w:rsidRPr="00A707BB" w:rsidRDefault="003E4ECC" w:rsidP="00F42348">
      <w:pPr>
        <w:spacing w:after="0" w:line="240" w:lineRule="auto"/>
        <w:ind w:right="-46"/>
        <w:jc w:val="both"/>
        <w:rPr>
          <w:rFonts w:ascii="Calibri" w:eastAsia="Calibri" w:hAnsi="Calibri" w:cs="Calibri"/>
          <w:sz w:val="25"/>
          <w:szCs w:val="25"/>
        </w:rPr>
      </w:pPr>
    </w:p>
    <w:p w14:paraId="6388138E" w14:textId="77777777" w:rsidR="003E4ECC" w:rsidRPr="00A707BB" w:rsidRDefault="002F74C2" w:rsidP="00F42348">
      <w:pPr>
        <w:numPr>
          <w:ilvl w:val="0"/>
          <w:numId w:val="5"/>
        </w:numPr>
        <w:spacing w:after="0" w:line="240" w:lineRule="auto"/>
        <w:ind w:right="-46"/>
        <w:jc w:val="both"/>
        <w:rPr>
          <w:rFonts w:ascii="Calibri" w:eastAsia="Calibri" w:hAnsi="Calibri" w:cs="Calibri"/>
          <w:sz w:val="25"/>
          <w:szCs w:val="25"/>
        </w:rPr>
      </w:pPr>
      <w:r w:rsidRPr="00A707BB">
        <w:rPr>
          <w:rFonts w:ascii="Calibri" w:eastAsia="Calibri" w:hAnsi="Calibri" w:cs="Calibri"/>
          <w:b/>
          <w:color w:val="000000"/>
          <w:sz w:val="25"/>
          <w:szCs w:val="25"/>
        </w:rPr>
        <w:t>Suministro</w:t>
      </w:r>
      <w:r w:rsidRPr="00A707BB">
        <w:rPr>
          <w:rFonts w:ascii="Calibri" w:eastAsia="Calibri" w:hAnsi="Calibri" w:cs="Calibri"/>
          <w:color w:val="000000"/>
          <w:sz w:val="25"/>
          <w:szCs w:val="25"/>
        </w:rPr>
        <w:t>: Las entregas de las cantidades adjudicadas al oferente conforme al Cronograma de Entrega de Cantidades Adjudicadas.</w:t>
      </w:r>
    </w:p>
    <w:p w14:paraId="7663110A" w14:textId="77777777" w:rsidR="003E4ECC" w:rsidRPr="00A707BB" w:rsidRDefault="003E4ECC" w:rsidP="00F42348">
      <w:pPr>
        <w:spacing w:after="0" w:line="240" w:lineRule="auto"/>
        <w:ind w:right="-46"/>
        <w:jc w:val="both"/>
        <w:rPr>
          <w:rFonts w:ascii="Calibri" w:eastAsia="Calibri" w:hAnsi="Calibri" w:cs="Calibri"/>
          <w:sz w:val="25"/>
          <w:szCs w:val="25"/>
        </w:rPr>
      </w:pPr>
    </w:p>
    <w:p w14:paraId="5AC334F5" w14:textId="7CFA97CD" w:rsidR="003E4ECC" w:rsidRPr="00344335" w:rsidRDefault="002F74C2" w:rsidP="00F42348">
      <w:pPr>
        <w:numPr>
          <w:ilvl w:val="0"/>
          <w:numId w:val="5"/>
        </w:numPr>
        <w:spacing w:after="0" w:line="240" w:lineRule="auto"/>
        <w:ind w:right="-46"/>
        <w:jc w:val="both"/>
        <w:rPr>
          <w:rFonts w:ascii="Calibri" w:eastAsia="Calibri" w:hAnsi="Calibri" w:cs="Calibri"/>
          <w:b/>
          <w:sz w:val="25"/>
          <w:szCs w:val="25"/>
        </w:rPr>
      </w:pPr>
      <w:r w:rsidRPr="00A707BB">
        <w:rPr>
          <w:rFonts w:ascii="Calibri" w:eastAsia="Calibri" w:hAnsi="Calibri" w:cs="Calibri"/>
          <w:b/>
          <w:sz w:val="25"/>
          <w:szCs w:val="25"/>
        </w:rPr>
        <w:t xml:space="preserve">Supervisor o responsable: </w:t>
      </w:r>
      <w:r w:rsidRPr="00A707BB">
        <w:rPr>
          <w:rFonts w:ascii="Calibri" w:eastAsia="Calibri" w:hAnsi="Calibri" w:cs="Calibri"/>
          <w:sz w:val="25"/>
          <w:szCs w:val="25"/>
        </w:rPr>
        <w:t>Persona natural o jurídica, competente responsable de dirigir o supervisar la ejecución del contrato de acuerdo con lo establecido en éste y en el pliego de condiciones.</w:t>
      </w:r>
    </w:p>
    <w:p w14:paraId="67452934" w14:textId="77777777" w:rsidR="00344335" w:rsidRPr="00344335" w:rsidRDefault="00344335" w:rsidP="00F42348">
      <w:pPr>
        <w:spacing w:after="0" w:line="240" w:lineRule="auto"/>
        <w:ind w:left="360" w:right="-46"/>
        <w:jc w:val="both"/>
        <w:rPr>
          <w:rFonts w:ascii="Calibri" w:eastAsia="Calibri" w:hAnsi="Calibri" w:cs="Calibri"/>
          <w:b/>
          <w:sz w:val="25"/>
          <w:szCs w:val="25"/>
        </w:rPr>
      </w:pPr>
    </w:p>
    <w:p w14:paraId="0DD374EC" w14:textId="77777777" w:rsidR="003E4ECC" w:rsidRPr="00A707BB" w:rsidRDefault="002F74C2" w:rsidP="00F42348">
      <w:pPr>
        <w:numPr>
          <w:ilvl w:val="0"/>
          <w:numId w:val="5"/>
        </w:numPr>
        <w:spacing w:after="0" w:line="240" w:lineRule="auto"/>
        <w:ind w:right="-46"/>
        <w:jc w:val="both"/>
        <w:rPr>
          <w:rFonts w:ascii="Calibri" w:eastAsia="Calibri" w:hAnsi="Calibri" w:cs="Calibri"/>
          <w:sz w:val="25"/>
          <w:szCs w:val="25"/>
        </w:rPr>
      </w:pPr>
      <w:r w:rsidRPr="00A707BB">
        <w:rPr>
          <w:rFonts w:ascii="Calibri" w:eastAsia="Calibri" w:hAnsi="Calibri" w:cs="Calibri"/>
          <w:b/>
          <w:sz w:val="25"/>
          <w:szCs w:val="25"/>
        </w:rPr>
        <w:t xml:space="preserve">Términos de referencia (TDR): </w:t>
      </w:r>
      <w:r w:rsidRPr="00A707BB">
        <w:rPr>
          <w:rFonts w:ascii="Calibri" w:eastAsia="Calibri" w:hAnsi="Calibri" w:cs="Calibri"/>
          <w:sz w:val="25"/>
          <w:szCs w:val="25"/>
        </w:rPr>
        <w:t>Son las condiciones técnicas que cumplir para alcanzar los objetivos con la calidad exigida y cumplir con el servicio solicitado.</w:t>
      </w:r>
    </w:p>
    <w:p w14:paraId="04393404" w14:textId="77777777" w:rsidR="003E4ECC" w:rsidRPr="00A707BB" w:rsidRDefault="003E4ECC" w:rsidP="00F42348">
      <w:pPr>
        <w:spacing w:after="0" w:line="240" w:lineRule="auto"/>
        <w:ind w:right="-46"/>
        <w:rPr>
          <w:rFonts w:ascii="Calibri" w:eastAsia="Calibri" w:hAnsi="Calibri" w:cs="Calibri"/>
          <w:b/>
          <w:color w:val="800000"/>
          <w:sz w:val="25"/>
          <w:szCs w:val="25"/>
        </w:rPr>
      </w:pPr>
    </w:p>
    <w:p w14:paraId="3E1C9666" w14:textId="1F848600" w:rsidR="00344335" w:rsidRDefault="002F74C2" w:rsidP="00F42348">
      <w:pPr>
        <w:spacing w:after="0" w:line="240" w:lineRule="auto"/>
        <w:ind w:right="-46"/>
        <w:jc w:val="both"/>
        <w:rPr>
          <w:rFonts w:ascii="Calibri" w:eastAsia="Calibri" w:hAnsi="Calibri" w:cs="Calibri"/>
          <w:sz w:val="25"/>
          <w:szCs w:val="25"/>
        </w:rPr>
      </w:pPr>
      <w:r w:rsidRPr="00A707BB">
        <w:rPr>
          <w:rFonts w:ascii="Calibri" w:eastAsia="Calibri" w:hAnsi="Calibri" w:cs="Calibri"/>
          <w:b/>
          <w:sz w:val="25"/>
          <w:szCs w:val="25"/>
        </w:rPr>
        <w:t xml:space="preserve">PÁRRAFO: </w:t>
      </w:r>
      <w:r w:rsidRPr="00A707BB">
        <w:rPr>
          <w:rFonts w:ascii="Calibri" w:eastAsia="Calibri" w:hAnsi="Calibri" w:cs="Calibri"/>
          <w:sz w:val="25"/>
          <w:szCs w:val="25"/>
        </w:rPr>
        <w:t>Los términos no definidos en los documentos referenciados o en la presente cláusula, deben entenderse de acuerdo con su significado natural y común.</w:t>
      </w:r>
    </w:p>
    <w:p w14:paraId="1950506E" w14:textId="77777777" w:rsidR="005B5CDF" w:rsidRPr="00A707BB" w:rsidRDefault="005B5CDF" w:rsidP="00F42348">
      <w:pPr>
        <w:spacing w:after="0" w:line="240" w:lineRule="auto"/>
        <w:ind w:right="-46"/>
        <w:jc w:val="both"/>
        <w:rPr>
          <w:rFonts w:ascii="Calibri" w:eastAsia="Calibri" w:hAnsi="Calibri" w:cs="Calibri"/>
          <w:sz w:val="25"/>
          <w:szCs w:val="25"/>
        </w:rPr>
      </w:pPr>
    </w:p>
    <w:p w14:paraId="4B9A7269" w14:textId="77777777" w:rsidR="003E4ECC" w:rsidRPr="00A707BB" w:rsidRDefault="002F74C2" w:rsidP="00F42348">
      <w:pPr>
        <w:spacing w:after="0" w:line="240" w:lineRule="auto"/>
        <w:ind w:right="-46"/>
        <w:jc w:val="both"/>
        <w:rPr>
          <w:rFonts w:ascii="Calibri" w:eastAsia="Calibri" w:hAnsi="Calibri" w:cs="Calibri"/>
          <w:sz w:val="25"/>
          <w:szCs w:val="25"/>
        </w:rPr>
      </w:pPr>
      <w:r w:rsidRPr="00014EB7">
        <w:rPr>
          <w:rFonts w:ascii="Calibri" w:eastAsia="Calibri" w:hAnsi="Calibri" w:cs="Calibri"/>
          <w:b/>
          <w:sz w:val="25"/>
          <w:szCs w:val="25"/>
        </w:rPr>
        <w:lastRenderedPageBreak/>
        <w:t xml:space="preserve">ARTÍCULO 17. </w:t>
      </w:r>
      <w:bookmarkStart w:id="54" w:name="_Hlk223953126"/>
      <w:r w:rsidRPr="00014EB7">
        <w:rPr>
          <w:rFonts w:ascii="Calibri" w:eastAsia="Calibri" w:hAnsi="Calibri" w:cs="Calibri"/>
          <w:b/>
          <w:sz w:val="25"/>
          <w:szCs w:val="25"/>
        </w:rPr>
        <w:t xml:space="preserve">DOCUMENTOS ANEXOS E INTEGRANTES DEL CONTRATO. </w:t>
      </w:r>
      <w:r w:rsidRPr="00014EB7">
        <w:rPr>
          <w:rFonts w:ascii="Calibri" w:eastAsia="Calibri" w:hAnsi="Calibri" w:cs="Calibri"/>
          <w:sz w:val="25"/>
          <w:szCs w:val="25"/>
        </w:rPr>
        <w:t xml:space="preserve">Los siguientes documentos que constan como anexo en el presente contrato, forman parte integral e insustituible del mismo y </w:t>
      </w:r>
      <w:r w:rsidRPr="00014EB7">
        <w:rPr>
          <w:rFonts w:ascii="Calibri" w:eastAsia="Calibri" w:hAnsi="Calibri" w:cs="Calibri"/>
          <w:b/>
          <w:sz w:val="25"/>
          <w:szCs w:val="25"/>
        </w:rPr>
        <w:t>LAS PARTES</w:t>
      </w:r>
      <w:r w:rsidRPr="00014EB7">
        <w:rPr>
          <w:rFonts w:ascii="Calibri" w:eastAsia="Calibri" w:hAnsi="Calibri" w:cs="Calibri"/>
          <w:sz w:val="25"/>
          <w:szCs w:val="25"/>
        </w:rPr>
        <w:t xml:space="preserve"> reconocen cada uno de estos como parte intrínseca del contrato:</w:t>
      </w:r>
    </w:p>
    <w:p w14:paraId="7F2403E0" w14:textId="77777777" w:rsidR="003E4ECC" w:rsidRPr="00A707BB" w:rsidRDefault="003E4ECC" w:rsidP="00F42348">
      <w:pPr>
        <w:spacing w:after="0" w:line="240" w:lineRule="auto"/>
        <w:ind w:right="-46"/>
        <w:jc w:val="both"/>
        <w:rPr>
          <w:rFonts w:ascii="Calibri" w:eastAsia="Calibri" w:hAnsi="Calibri" w:cs="Calibri"/>
          <w:b/>
          <w:sz w:val="25"/>
          <w:szCs w:val="25"/>
        </w:rPr>
      </w:pPr>
    </w:p>
    <w:p w14:paraId="2219F90E" w14:textId="303AB4C8" w:rsidR="00A92B38" w:rsidRPr="00CD0D74" w:rsidRDefault="002F74C2" w:rsidP="00F42348">
      <w:pPr>
        <w:pStyle w:val="Prrafodelista"/>
        <w:numPr>
          <w:ilvl w:val="0"/>
          <w:numId w:val="9"/>
        </w:numPr>
        <w:spacing w:after="0" w:line="240" w:lineRule="auto"/>
        <w:ind w:right="-46"/>
        <w:jc w:val="both"/>
        <w:rPr>
          <w:rFonts w:ascii="Calibri" w:eastAsia="Calibri" w:hAnsi="Calibri" w:cs="Calibri"/>
          <w:sz w:val="25"/>
          <w:szCs w:val="25"/>
        </w:rPr>
      </w:pPr>
      <w:r w:rsidRPr="00014EB7">
        <w:rPr>
          <w:rFonts w:ascii="Calibri" w:eastAsia="Calibri" w:hAnsi="Calibri" w:cs="Calibri"/>
          <w:sz w:val="25"/>
          <w:szCs w:val="25"/>
        </w:rPr>
        <w:t>Pliego de Condiciones</w:t>
      </w:r>
      <w:r w:rsidR="00CD0D74">
        <w:rPr>
          <w:rFonts w:ascii="Calibri" w:eastAsia="Calibri" w:hAnsi="Calibri" w:cs="Calibri"/>
          <w:sz w:val="25"/>
          <w:szCs w:val="25"/>
        </w:rPr>
        <w:t xml:space="preserve"> </w:t>
      </w:r>
      <w:r w:rsidR="00CD0D74" w:rsidRPr="00BD06B6">
        <w:rPr>
          <w:rFonts w:ascii="Calibri" w:eastAsia="Calibri" w:hAnsi="Calibri" w:cs="Calibri"/>
          <w:color w:val="000000"/>
          <w:sz w:val="25"/>
          <w:szCs w:val="25"/>
        </w:rPr>
        <w:t>y sus enmiendas, si las hubiere;</w:t>
      </w:r>
    </w:p>
    <w:p w14:paraId="0C9BE661" w14:textId="54054E42" w:rsidR="00CD0D74" w:rsidRPr="00CD0D74" w:rsidRDefault="00CD0D74" w:rsidP="00CD0D74">
      <w:pPr>
        <w:pStyle w:val="Prrafodelista"/>
        <w:numPr>
          <w:ilvl w:val="0"/>
          <w:numId w:val="9"/>
        </w:numPr>
        <w:rPr>
          <w:rFonts w:ascii="Calibri" w:eastAsia="Calibri" w:hAnsi="Calibri" w:cs="Calibri"/>
          <w:sz w:val="25"/>
          <w:szCs w:val="25"/>
        </w:rPr>
      </w:pPr>
      <w:r w:rsidRPr="00CD0D74">
        <w:rPr>
          <w:rFonts w:ascii="Calibri" w:eastAsia="Calibri" w:hAnsi="Calibri" w:cs="Calibri"/>
          <w:sz w:val="25"/>
          <w:szCs w:val="25"/>
        </w:rPr>
        <w:t>Metodología y plan de trabajo, si los hubiere;</w:t>
      </w:r>
    </w:p>
    <w:p w14:paraId="7EA1C8ED" w14:textId="77777777" w:rsidR="00CD0D74" w:rsidRPr="00CD0D74" w:rsidRDefault="002F74C2" w:rsidP="00CD0D74">
      <w:pPr>
        <w:pStyle w:val="Prrafodelista"/>
        <w:numPr>
          <w:ilvl w:val="0"/>
          <w:numId w:val="9"/>
        </w:numPr>
        <w:ind w:right="-46"/>
        <w:jc w:val="both"/>
        <w:rPr>
          <w:rFonts w:ascii="Calibri" w:hAnsi="Calibri" w:cs="Calibri"/>
          <w:color w:val="000000"/>
          <w:sz w:val="25"/>
          <w:szCs w:val="25"/>
        </w:rPr>
      </w:pPr>
      <w:bookmarkStart w:id="55" w:name="_heading=h.2s8eyo1" w:colFirst="0" w:colLast="0"/>
      <w:bookmarkEnd w:id="55"/>
      <w:r w:rsidRPr="00014EB7">
        <w:rPr>
          <w:rFonts w:ascii="Calibri" w:eastAsia="Calibri" w:hAnsi="Calibri" w:cs="Calibri"/>
          <w:sz w:val="25"/>
          <w:szCs w:val="25"/>
        </w:rPr>
        <w:t xml:space="preserve">Oferta </w:t>
      </w:r>
      <w:r w:rsidR="00CD0D74" w:rsidRPr="008A3D30">
        <w:rPr>
          <w:rFonts w:ascii="Calibri" w:eastAsia="Calibri" w:hAnsi="Calibri" w:cs="Calibri"/>
          <w:sz w:val="25"/>
          <w:szCs w:val="25"/>
        </w:rPr>
        <w:t xml:space="preserve">técnica </w:t>
      </w:r>
      <w:r w:rsidR="00CD0D74" w:rsidRPr="008A3D30">
        <w:rPr>
          <w:rFonts w:ascii="Calibri" w:eastAsia="Calibri" w:hAnsi="Calibri" w:cs="Calibri"/>
          <w:color w:val="000000"/>
          <w:sz w:val="25"/>
          <w:szCs w:val="25"/>
        </w:rPr>
        <w:t>del</w:t>
      </w:r>
      <w:r w:rsidR="00CD0D74" w:rsidRPr="008A3D30">
        <w:rPr>
          <w:rFonts w:ascii="Calibri" w:eastAsia="Calibri" w:hAnsi="Calibri" w:cs="Calibri"/>
          <w:b/>
          <w:bCs/>
          <w:color w:val="000000"/>
          <w:sz w:val="25"/>
          <w:szCs w:val="25"/>
        </w:rPr>
        <w:t xml:space="preserve"> PROVEEDOR</w:t>
      </w:r>
      <w:r w:rsidR="00CD0D74" w:rsidRPr="008A3D30">
        <w:rPr>
          <w:rFonts w:ascii="Calibri" w:eastAsia="Calibri" w:hAnsi="Calibri" w:cs="Calibri"/>
          <w:sz w:val="25"/>
          <w:szCs w:val="25"/>
        </w:rPr>
        <w:t>,</w:t>
      </w:r>
      <w:r w:rsidR="00CD0D74" w:rsidRPr="008A3D30">
        <w:rPr>
          <w:rFonts w:ascii="Calibri" w:eastAsia="Calibri" w:hAnsi="Calibri" w:cs="Calibri"/>
          <w:color w:val="000000"/>
          <w:sz w:val="25"/>
          <w:szCs w:val="25"/>
        </w:rPr>
        <w:t xml:space="preserve"> de fecha </w:t>
      </w:r>
      <w:r w:rsidR="00CD0D74" w:rsidRPr="00BD06B6">
        <w:rPr>
          <w:rFonts w:ascii="Calibri" w:eastAsia="Calibri" w:hAnsi="Calibri" w:cs="Calibri"/>
          <w:b/>
          <w:color w:val="000000"/>
          <w:sz w:val="25"/>
          <w:szCs w:val="25"/>
          <w:lang w:val="es-MX" w:eastAsia="es-MX"/>
        </w:rPr>
        <w:t>[día, mes y año]</w:t>
      </w:r>
      <w:r w:rsidR="00CD0D74" w:rsidRPr="008A3D30">
        <w:rPr>
          <w:rFonts w:ascii="Calibri" w:eastAsia="Calibri" w:hAnsi="Calibri" w:cs="Calibri"/>
          <w:b/>
          <w:bCs/>
          <w:color w:val="000000"/>
          <w:sz w:val="25"/>
          <w:szCs w:val="25"/>
        </w:rPr>
        <w:t>;</w:t>
      </w:r>
    </w:p>
    <w:p w14:paraId="6BF82A7C" w14:textId="6060DA41" w:rsidR="00CD0D74" w:rsidRPr="00CD0D74" w:rsidRDefault="00834AC3" w:rsidP="00CD0D74">
      <w:pPr>
        <w:pStyle w:val="Prrafodelista"/>
        <w:numPr>
          <w:ilvl w:val="0"/>
          <w:numId w:val="9"/>
        </w:numPr>
        <w:ind w:right="-46"/>
        <w:jc w:val="both"/>
        <w:rPr>
          <w:rFonts w:ascii="Calibri" w:hAnsi="Calibri" w:cs="Calibri"/>
          <w:color w:val="000000"/>
          <w:sz w:val="25"/>
          <w:szCs w:val="25"/>
        </w:rPr>
      </w:pPr>
      <w:r w:rsidRPr="00CD0D74">
        <w:rPr>
          <w:rFonts w:ascii="Calibri" w:eastAsia="Calibri" w:hAnsi="Calibri" w:cs="Calibri"/>
          <w:color w:val="000000"/>
          <w:sz w:val="25"/>
          <w:szCs w:val="25"/>
        </w:rPr>
        <w:t>Oferta</w:t>
      </w:r>
      <w:r w:rsidRPr="00CD0D74">
        <w:rPr>
          <w:rFonts w:ascii="Calibri" w:eastAsia="Calibri" w:hAnsi="Calibri" w:cs="Calibri"/>
          <w:sz w:val="25"/>
          <w:szCs w:val="25"/>
        </w:rPr>
        <w:t xml:space="preserve"> </w:t>
      </w:r>
      <w:r w:rsidR="00CD0D74" w:rsidRPr="00CD0D74">
        <w:rPr>
          <w:rFonts w:ascii="Calibri" w:eastAsia="Calibri" w:hAnsi="Calibri" w:cs="Calibri"/>
          <w:sz w:val="25"/>
          <w:szCs w:val="25"/>
        </w:rPr>
        <w:t xml:space="preserve">económica </w:t>
      </w:r>
      <w:r w:rsidR="00CD0D74" w:rsidRPr="00CD0D74">
        <w:rPr>
          <w:rFonts w:ascii="Calibri" w:eastAsia="Calibri" w:hAnsi="Calibri" w:cs="Calibri"/>
          <w:color w:val="000000"/>
          <w:sz w:val="25"/>
          <w:szCs w:val="25"/>
        </w:rPr>
        <w:t>del</w:t>
      </w:r>
      <w:r w:rsidR="00CD0D74" w:rsidRPr="00CD0D74">
        <w:rPr>
          <w:rFonts w:ascii="Calibri" w:eastAsia="Calibri" w:hAnsi="Calibri" w:cs="Calibri"/>
          <w:b/>
          <w:bCs/>
          <w:color w:val="000000"/>
          <w:sz w:val="25"/>
          <w:szCs w:val="25"/>
        </w:rPr>
        <w:t xml:space="preserve"> PROVEEDOR</w:t>
      </w:r>
      <w:r w:rsidR="00CD0D74" w:rsidRPr="00CD0D74">
        <w:rPr>
          <w:rFonts w:ascii="Calibri" w:eastAsia="Calibri" w:hAnsi="Calibri" w:cs="Calibri"/>
          <w:sz w:val="25"/>
          <w:szCs w:val="25"/>
        </w:rPr>
        <w:t xml:space="preserve">, de fecha </w:t>
      </w:r>
      <w:r w:rsidR="00CD0D74" w:rsidRPr="00CD0D74">
        <w:rPr>
          <w:rFonts w:ascii="Calibri" w:eastAsia="Calibri" w:hAnsi="Calibri" w:cs="Calibri"/>
          <w:b/>
          <w:color w:val="000000"/>
          <w:sz w:val="25"/>
          <w:szCs w:val="25"/>
          <w:lang w:val="es-MX" w:eastAsia="es-MX"/>
        </w:rPr>
        <w:t>[día, mes y año]</w:t>
      </w:r>
      <w:r w:rsidR="00CD0D74" w:rsidRPr="00CD0D74">
        <w:rPr>
          <w:rFonts w:ascii="Calibri" w:eastAsia="Calibri" w:hAnsi="Calibri" w:cs="Calibri"/>
          <w:sz w:val="25"/>
          <w:szCs w:val="25"/>
        </w:rPr>
        <w:t>;</w:t>
      </w:r>
    </w:p>
    <w:p w14:paraId="79A2CDF2" w14:textId="77777777" w:rsidR="00CD0D74" w:rsidRPr="00CD0D74" w:rsidRDefault="002F74C2" w:rsidP="00CD0D74">
      <w:pPr>
        <w:pStyle w:val="Prrafodelista"/>
        <w:numPr>
          <w:ilvl w:val="0"/>
          <w:numId w:val="9"/>
        </w:numPr>
        <w:shd w:val="clear" w:color="auto" w:fill="FFFFFF" w:themeFill="background1"/>
        <w:spacing w:after="0" w:line="240" w:lineRule="auto"/>
        <w:ind w:right="-46"/>
        <w:jc w:val="both"/>
        <w:rPr>
          <w:rFonts w:ascii="Calibri" w:eastAsia="Calibri" w:hAnsi="Calibri" w:cs="Calibri"/>
          <w:b/>
          <w:sz w:val="25"/>
          <w:szCs w:val="25"/>
        </w:rPr>
      </w:pPr>
      <w:r w:rsidRPr="00CD0D74">
        <w:rPr>
          <w:rFonts w:ascii="Calibri" w:eastAsia="Calibri" w:hAnsi="Calibri" w:cs="Calibri"/>
          <w:sz w:val="25"/>
          <w:szCs w:val="25"/>
        </w:rPr>
        <w:t xml:space="preserve">Garantía de fiel </w:t>
      </w:r>
      <w:r w:rsidR="00CD0D74" w:rsidRPr="00F83F6D">
        <w:rPr>
          <w:rFonts w:ascii="Calibri" w:eastAsia="Calibri" w:hAnsi="Calibri" w:cs="Calibri"/>
          <w:sz w:val="25"/>
          <w:szCs w:val="25"/>
        </w:rPr>
        <w:t xml:space="preserve">cumplimiento del contrato, de </w:t>
      </w:r>
      <w:r w:rsidR="00CD0D74" w:rsidRPr="00F83F6D">
        <w:rPr>
          <w:rFonts w:ascii="Calibri" w:eastAsia="Calibri" w:hAnsi="Calibri" w:cs="Calibri"/>
          <w:b/>
          <w:color w:val="000000"/>
          <w:sz w:val="25"/>
          <w:szCs w:val="25"/>
          <w:lang w:val="es-MX" w:eastAsia="es-MX"/>
        </w:rPr>
        <w:t>[indicar nombre de la compañía, número de la póliza, fecha de emisión y vigencia]. Si aplica, en caso de que no exceda el monto de US$10,000.00</w:t>
      </w:r>
      <w:r w:rsidR="00CD0D74">
        <w:rPr>
          <w:rFonts w:ascii="Calibri" w:eastAsia="Calibri" w:hAnsi="Calibri" w:cs="Calibri"/>
          <w:bCs/>
          <w:color w:val="000000"/>
          <w:sz w:val="25"/>
          <w:szCs w:val="25"/>
          <w:lang w:val="es-MX" w:eastAsia="es-MX"/>
        </w:rPr>
        <w:t>;</w:t>
      </w:r>
    </w:p>
    <w:p w14:paraId="2D404BE4" w14:textId="77777777" w:rsidR="00CD0D74" w:rsidRPr="00CD0D74" w:rsidRDefault="002F74C2" w:rsidP="00CD0D74">
      <w:pPr>
        <w:pStyle w:val="Prrafodelista"/>
        <w:numPr>
          <w:ilvl w:val="0"/>
          <w:numId w:val="9"/>
        </w:numPr>
        <w:shd w:val="clear" w:color="auto" w:fill="FFFFFF" w:themeFill="background1"/>
        <w:spacing w:after="0" w:line="240" w:lineRule="auto"/>
        <w:ind w:right="-46"/>
        <w:jc w:val="both"/>
        <w:rPr>
          <w:rFonts w:ascii="Calibri" w:eastAsia="Calibri" w:hAnsi="Calibri" w:cs="Calibri"/>
          <w:b/>
          <w:sz w:val="25"/>
          <w:szCs w:val="25"/>
        </w:rPr>
      </w:pPr>
      <w:r w:rsidRPr="00CD0D74">
        <w:rPr>
          <w:rFonts w:ascii="Calibri" w:eastAsia="Calibri" w:hAnsi="Calibri" w:cs="Calibri"/>
          <w:sz w:val="25"/>
          <w:szCs w:val="25"/>
        </w:rPr>
        <w:t xml:space="preserve">Certificado de cuota a </w:t>
      </w:r>
      <w:r w:rsidR="00CD0D74" w:rsidRPr="00CD0D74">
        <w:rPr>
          <w:rFonts w:ascii="Calibri" w:eastAsia="Calibri" w:hAnsi="Calibri" w:cs="Calibri"/>
          <w:sz w:val="25"/>
          <w:szCs w:val="25"/>
        </w:rPr>
        <w:t xml:space="preserve">comprometer </w:t>
      </w:r>
      <w:r w:rsidR="00CD0D74" w:rsidRPr="00CD0D74">
        <w:rPr>
          <w:rFonts w:ascii="Calibri" w:eastAsia="Times New Roman" w:hAnsi="Calibri" w:cs="Calibri"/>
          <w:b/>
          <w:bCs/>
          <w:sz w:val="25"/>
          <w:szCs w:val="25"/>
          <w:lang w:val="es-MX" w:eastAsia="es-MX"/>
        </w:rPr>
        <w:t>[establecer numeración, conforme el documento]</w:t>
      </w:r>
      <w:r w:rsidR="00CD0D74" w:rsidRPr="00CD0D74">
        <w:rPr>
          <w:rFonts w:ascii="Calibri" w:eastAsia="Times New Roman" w:hAnsi="Calibri" w:cs="Calibri"/>
          <w:sz w:val="25"/>
          <w:szCs w:val="25"/>
          <w:lang w:val="es-MX" w:eastAsia="es-MX"/>
        </w:rPr>
        <w:t>;</w:t>
      </w:r>
    </w:p>
    <w:p w14:paraId="03F0A684" w14:textId="1285ACBB" w:rsidR="00CD0D74" w:rsidRPr="00CD0D74" w:rsidRDefault="00CD0D74" w:rsidP="00CD0D74">
      <w:pPr>
        <w:pStyle w:val="Prrafodelista"/>
        <w:numPr>
          <w:ilvl w:val="0"/>
          <w:numId w:val="9"/>
        </w:numPr>
        <w:shd w:val="clear" w:color="auto" w:fill="FFFFFF" w:themeFill="background1"/>
        <w:spacing w:after="0" w:line="240" w:lineRule="auto"/>
        <w:ind w:right="-46"/>
        <w:jc w:val="both"/>
        <w:rPr>
          <w:rFonts w:ascii="Calibri" w:eastAsia="Calibri" w:hAnsi="Calibri" w:cs="Calibri"/>
          <w:b/>
          <w:sz w:val="25"/>
          <w:szCs w:val="25"/>
        </w:rPr>
      </w:pPr>
      <w:r w:rsidRPr="00CD0D74">
        <w:rPr>
          <w:rFonts w:ascii="Calibri" w:eastAsia="Calibri" w:hAnsi="Calibri" w:cs="Calibri"/>
          <w:sz w:val="25"/>
          <w:szCs w:val="25"/>
          <w:lang w:eastAsia="es-ES"/>
        </w:rPr>
        <w:t xml:space="preserve">Acta de Adjudicación, de fecha </w:t>
      </w:r>
      <w:r w:rsidRPr="00CD0D74">
        <w:rPr>
          <w:rFonts w:ascii="Calibri" w:eastAsia="Calibri" w:hAnsi="Calibri" w:cs="Calibri"/>
          <w:b/>
          <w:color w:val="000000"/>
          <w:sz w:val="25"/>
          <w:szCs w:val="25"/>
          <w:lang w:val="es-MX" w:eastAsia="es-MX"/>
        </w:rPr>
        <w:t>[día, mes y año]</w:t>
      </w:r>
      <w:r w:rsidRPr="00CD0D74">
        <w:rPr>
          <w:rFonts w:ascii="Calibri" w:eastAsia="Calibri" w:hAnsi="Calibri" w:cs="Calibri"/>
          <w:sz w:val="25"/>
          <w:szCs w:val="25"/>
          <w:lang w:eastAsia="es-ES"/>
        </w:rPr>
        <w:t>.</w:t>
      </w:r>
    </w:p>
    <w:bookmarkEnd w:id="54"/>
    <w:p w14:paraId="1F51368C" w14:textId="4230CC20" w:rsidR="00EE2CF7" w:rsidRPr="00EE2CF7" w:rsidRDefault="00EE2CF7" w:rsidP="00CD0D74">
      <w:pPr>
        <w:pStyle w:val="Prrafodelista"/>
        <w:shd w:val="clear" w:color="auto" w:fill="FFFFFF" w:themeFill="background1"/>
        <w:spacing w:after="0" w:line="240" w:lineRule="auto"/>
        <w:ind w:left="360" w:right="-46"/>
        <w:jc w:val="both"/>
        <w:rPr>
          <w:rFonts w:ascii="Calibri" w:eastAsia="Calibri" w:hAnsi="Calibri" w:cs="Calibri"/>
          <w:sz w:val="25"/>
          <w:szCs w:val="25"/>
        </w:rPr>
      </w:pPr>
    </w:p>
    <w:p w14:paraId="0898A68A" w14:textId="77777777" w:rsidR="00305D6B" w:rsidRDefault="00305D6B" w:rsidP="00305D6B">
      <w:pPr>
        <w:spacing w:after="0" w:line="240" w:lineRule="auto"/>
        <w:jc w:val="both"/>
        <w:rPr>
          <w:rFonts w:ascii="Calibri" w:eastAsia="Calibri" w:hAnsi="Calibri" w:cs="Calibri"/>
          <w:b/>
          <w:sz w:val="25"/>
          <w:szCs w:val="25"/>
        </w:rPr>
      </w:pPr>
      <w:r>
        <w:rPr>
          <w:rFonts w:ascii="Calibri" w:eastAsia="Calibri" w:hAnsi="Calibri" w:cs="Calibri"/>
          <w:b/>
          <w:sz w:val="25"/>
          <w:szCs w:val="25"/>
        </w:rPr>
        <w:t xml:space="preserve">ARTÍCULO 18. INTERPRETACIÓN DEL CONTRATO Y LEGISLACIÓN APLICABLE. </w:t>
      </w:r>
      <w:r>
        <w:rPr>
          <w:rFonts w:ascii="Calibri" w:eastAsia="Calibri" w:hAnsi="Calibri" w:cs="Calibri"/>
          <w:sz w:val="25"/>
          <w:szCs w:val="25"/>
        </w:rPr>
        <w:t>Tanto la interpretación del presente contrato y sus anexos, como su legislación se realizará conforme a las leyes de la República Dominicana.</w:t>
      </w:r>
    </w:p>
    <w:p w14:paraId="6339A079" w14:textId="77777777" w:rsidR="00305D6B" w:rsidRDefault="00305D6B" w:rsidP="00305D6B">
      <w:pPr>
        <w:spacing w:after="0" w:line="240" w:lineRule="auto"/>
        <w:jc w:val="both"/>
        <w:rPr>
          <w:rFonts w:ascii="Calibri" w:eastAsia="Calibri" w:hAnsi="Calibri" w:cs="Calibri"/>
          <w:b/>
          <w:sz w:val="25"/>
          <w:szCs w:val="25"/>
        </w:rPr>
      </w:pPr>
    </w:p>
    <w:p w14:paraId="34CE1F78" w14:textId="77777777" w:rsidR="00305D6B" w:rsidRDefault="00305D6B" w:rsidP="00305D6B">
      <w:pPr>
        <w:spacing w:after="0" w:line="240" w:lineRule="auto"/>
        <w:jc w:val="both"/>
        <w:rPr>
          <w:rFonts w:ascii="Calibri" w:eastAsia="Calibri" w:hAnsi="Calibri" w:cs="Calibri"/>
          <w:sz w:val="25"/>
          <w:szCs w:val="25"/>
        </w:rPr>
      </w:pPr>
      <w:bookmarkStart w:id="56" w:name="_Hlk221885826"/>
      <w:r>
        <w:rPr>
          <w:rFonts w:ascii="Calibri" w:eastAsia="Calibri" w:hAnsi="Calibri" w:cs="Calibri"/>
          <w:b/>
          <w:sz w:val="25"/>
          <w:szCs w:val="25"/>
        </w:rPr>
        <w:t>ARTÍCULO 19. VALIDEZ Y PERFECCIONAMIENTO DEL CONTRATO.</w:t>
      </w:r>
      <w:r>
        <w:rPr>
          <w:rFonts w:ascii="Calibri" w:eastAsia="Calibri" w:hAnsi="Calibri" w:cs="Calibri"/>
          <w:sz w:val="25"/>
          <w:szCs w:val="25"/>
        </w:rPr>
        <w:t xml:space="preserve"> El contrato será válido cuando para su suscripción se haya cumplido con ordenamiento jurídico y cuando el acto definitivo de adjudicación y la constitución de la Garantía de Fiel Cumplimiento de contrato hayan sido satisfechas.</w:t>
      </w:r>
    </w:p>
    <w:p w14:paraId="629A0C71" w14:textId="77777777" w:rsidR="00305D6B" w:rsidRDefault="00305D6B" w:rsidP="00305D6B">
      <w:pPr>
        <w:spacing w:after="0" w:line="240" w:lineRule="auto"/>
        <w:ind w:left="720"/>
        <w:rPr>
          <w:rFonts w:ascii="Calibri" w:eastAsia="Calibri" w:hAnsi="Calibri" w:cs="Calibri"/>
          <w:b/>
          <w:sz w:val="25"/>
          <w:szCs w:val="25"/>
        </w:rPr>
      </w:pPr>
    </w:p>
    <w:p w14:paraId="4ADC40B0" w14:textId="63AA1070" w:rsidR="00305D6B" w:rsidRPr="00565101" w:rsidRDefault="00305D6B" w:rsidP="00305D6B">
      <w:pPr>
        <w:spacing w:after="0" w:line="240" w:lineRule="auto"/>
        <w:jc w:val="both"/>
        <w:rPr>
          <w:rFonts w:ascii="Calibri" w:eastAsia="Calibri" w:hAnsi="Calibri" w:cs="Calibri"/>
          <w:sz w:val="25"/>
          <w:szCs w:val="25"/>
        </w:rPr>
      </w:pPr>
      <w:r w:rsidRPr="00565101">
        <w:rPr>
          <w:rFonts w:ascii="Calibri" w:eastAsia="Calibri" w:hAnsi="Calibri" w:cs="Calibri"/>
          <w:b/>
          <w:sz w:val="25"/>
          <w:szCs w:val="25"/>
        </w:rPr>
        <w:t>PÁRRAFO:</w:t>
      </w:r>
      <w:r w:rsidRPr="00565101">
        <w:rPr>
          <w:rFonts w:ascii="Calibri" w:eastAsia="Calibri" w:hAnsi="Calibri" w:cs="Calibri"/>
          <w:sz w:val="25"/>
          <w:szCs w:val="25"/>
        </w:rPr>
        <w:t xml:space="preserve"> </w:t>
      </w:r>
      <w:r w:rsidRPr="00995350">
        <w:rPr>
          <w:rFonts w:ascii="Calibri" w:eastAsia="Calibri" w:hAnsi="Calibri" w:cs="Calibri"/>
          <w:sz w:val="25"/>
          <w:szCs w:val="25"/>
        </w:rPr>
        <w:t xml:space="preserve">El contrato se considerará perfeccionado una vez se publique en el Sistema Electrónico de Contrataciones Públicas (SECP) y en el portal institucional del </w:t>
      </w:r>
      <w:r w:rsidR="00842302">
        <w:rPr>
          <w:rFonts w:ascii="Calibri" w:eastAsia="Calibri" w:hAnsi="Calibri" w:cs="Calibri"/>
          <w:b/>
          <w:bCs/>
          <w:sz w:val="25"/>
          <w:szCs w:val="25"/>
        </w:rPr>
        <w:t>MINISTERIO___</w:t>
      </w:r>
      <w:r w:rsidRPr="00995350">
        <w:rPr>
          <w:rFonts w:ascii="Calibri" w:eastAsia="Calibri" w:hAnsi="Calibri" w:cs="Calibri"/>
          <w:sz w:val="25"/>
          <w:szCs w:val="25"/>
        </w:rPr>
        <w:t xml:space="preserve"> luego de su suscripción conforme al artículo 46 </w:t>
      </w:r>
      <w:r>
        <w:rPr>
          <w:rFonts w:ascii="Calibri" w:eastAsia="Calibri" w:hAnsi="Calibri" w:cs="Calibri"/>
          <w:sz w:val="25"/>
          <w:szCs w:val="25"/>
        </w:rPr>
        <w:t xml:space="preserve">y sus párrafos </w:t>
      </w:r>
      <w:r w:rsidRPr="00995350">
        <w:rPr>
          <w:rFonts w:ascii="Calibri" w:eastAsia="Calibri" w:hAnsi="Calibri" w:cs="Calibri"/>
          <w:sz w:val="25"/>
          <w:szCs w:val="25"/>
        </w:rPr>
        <w:t>del Decreto Núm. 52-26 y, además, para el caso de las instituciones sujetas a la Ley núm. 10-07 del Sistema Nacional de Control Interno, se haya registrado en la Contraloría General de la República.</w:t>
      </w:r>
    </w:p>
    <w:p w14:paraId="7EAA8084" w14:textId="77777777" w:rsidR="00305D6B" w:rsidRPr="00E76F03" w:rsidRDefault="00305D6B" w:rsidP="00305D6B">
      <w:pPr>
        <w:spacing w:after="0" w:line="240" w:lineRule="auto"/>
        <w:jc w:val="both"/>
        <w:rPr>
          <w:rFonts w:ascii="Calibri" w:eastAsia="Calibri" w:hAnsi="Calibri" w:cs="Calibri"/>
          <w:b/>
          <w:sz w:val="25"/>
          <w:szCs w:val="25"/>
          <w:highlight w:val="cyan"/>
        </w:rPr>
      </w:pPr>
    </w:p>
    <w:p w14:paraId="6E114D53" w14:textId="1CF08C8F" w:rsidR="00305D6B" w:rsidRPr="00565101" w:rsidRDefault="00305D6B" w:rsidP="00305D6B">
      <w:pPr>
        <w:spacing w:after="0" w:line="240" w:lineRule="auto"/>
        <w:jc w:val="both"/>
        <w:rPr>
          <w:rFonts w:ascii="Calibri" w:eastAsia="Calibri" w:hAnsi="Calibri" w:cs="Calibri"/>
          <w:sz w:val="25"/>
          <w:szCs w:val="25"/>
        </w:rPr>
      </w:pPr>
      <w:r w:rsidRPr="00565101">
        <w:rPr>
          <w:rFonts w:ascii="Calibri" w:eastAsia="Calibri" w:hAnsi="Calibri" w:cs="Calibri"/>
          <w:b/>
          <w:sz w:val="25"/>
          <w:szCs w:val="25"/>
        </w:rPr>
        <w:t xml:space="preserve">ARTÍCULO 20. NULIDAD DEL CONTRATO. </w:t>
      </w:r>
      <w:r w:rsidRPr="008A3D30">
        <w:rPr>
          <w:rFonts w:ascii="Calibri" w:eastAsia="Calibri" w:hAnsi="Calibri" w:cs="Calibri"/>
          <w:sz w:val="25"/>
          <w:szCs w:val="25"/>
        </w:rPr>
        <w:t xml:space="preserve">La suscripción del presente contrato en violación al régimen de prohibiciones e inhabilidades establecido en el artículo 38 de la Ley Núm. 47-25 de Contrataciones Públicas, constituirá una causa de nulidad absoluta del contrato en cualquier estado que se encuentre, sin perjuicio de otra acción que decida interponer el </w:t>
      </w:r>
      <w:r w:rsidR="00842302">
        <w:rPr>
          <w:rFonts w:ascii="Calibri" w:eastAsia="Calibri" w:hAnsi="Calibri" w:cs="Calibri"/>
          <w:b/>
          <w:bCs/>
          <w:sz w:val="25"/>
          <w:szCs w:val="25"/>
        </w:rPr>
        <w:t>MINISTERIO___</w:t>
      </w:r>
      <w:r w:rsidRPr="008A3D30">
        <w:rPr>
          <w:rFonts w:ascii="Calibri" w:eastAsia="Calibri" w:hAnsi="Calibri" w:cs="Calibri"/>
          <w:b/>
          <w:bCs/>
          <w:color w:val="800000"/>
          <w:sz w:val="25"/>
          <w:szCs w:val="25"/>
        </w:rPr>
        <w:t xml:space="preserve"> </w:t>
      </w:r>
      <w:r w:rsidRPr="008A3D30">
        <w:rPr>
          <w:rFonts w:ascii="Calibri" w:eastAsia="Calibri" w:hAnsi="Calibri" w:cs="Calibri"/>
          <w:sz w:val="25"/>
          <w:szCs w:val="25"/>
        </w:rPr>
        <w:t>o iniciar de oficio la Dirección General de Contrataciones Públicas.</w:t>
      </w:r>
    </w:p>
    <w:p w14:paraId="28D04F48" w14:textId="77777777" w:rsidR="00305D6B" w:rsidRPr="00E76F03" w:rsidRDefault="00305D6B" w:rsidP="00305D6B">
      <w:pPr>
        <w:spacing w:after="0" w:line="240" w:lineRule="auto"/>
        <w:jc w:val="both"/>
        <w:rPr>
          <w:rFonts w:ascii="Calibri" w:eastAsia="Calibri" w:hAnsi="Calibri" w:cs="Calibri"/>
          <w:sz w:val="25"/>
          <w:szCs w:val="25"/>
          <w:highlight w:val="cyan"/>
        </w:rPr>
      </w:pPr>
    </w:p>
    <w:p w14:paraId="5A7E46CF" w14:textId="77777777" w:rsidR="00305D6B" w:rsidRDefault="00305D6B" w:rsidP="00305D6B">
      <w:pPr>
        <w:spacing w:after="0" w:line="240" w:lineRule="auto"/>
        <w:jc w:val="both"/>
        <w:rPr>
          <w:rFonts w:ascii="Calibri" w:eastAsia="Calibri" w:hAnsi="Calibri" w:cs="Calibri"/>
          <w:sz w:val="25"/>
          <w:szCs w:val="25"/>
        </w:rPr>
      </w:pPr>
      <w:r w:rsidRPr="00184909">
        <w:rPr>
          <w:rFonts w:ascii="Calibri" w:eastAsia="Calibri" w:hAnsi="Calibri" w:cs="Calibri"/>
          <w:b/>
          <w:sz w:val="25"/>
          <w:szCs w:val="25"/>
        </w:rPr>
        <w:t xml:space="preserve">ARTÍCULO 21. DECLARACIÓN DE INTEGRIDAD Y PROHIBICIÓN DE PRÁCTICAS CORRUPTAS. </w:t>
      </w:r>
      <w:r>
        <w:rPr>
          <w:rFonts w:ascii="Calibri" w:eastAsia="Calibri" w:hAnsi="Calibri" w:cs="Calibri"/>
          <w:sz w:val="25"/>
          <w:szCs w:val="25"/>
        </w:rPr>
        <w:t>El</w:t>
      </w:r>
      <w:r w:rsidRPr="00184909">
        <w:rPr>
          <w:rFonts w:ascii="Calibri" w:eastAsia="Calibri" w:hAnsi="Calibri" w:cs="Calibri"/>
          <w:b/>
          <w:sz w:val="25"/>
          <w:szCs w:val="25"/>
        </w:rPr>
        <w:t xml:space="preserve"> PROVEEDOR </w:t>
      </w:r>
      <w:r w:rsidRPr="00184909">
        <w:rPr>
          <w:rFonts w:ascii="Calibri" w:eastAsia="Calibri" w:hAnsi="Calibri" w:cs="Calibri"/>
          <w:sz w:val="25"/>
          <w:szCs w:val="25"/>
        </w:rPr>
        <w:t>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con relación al presente contrato.</w:t>
      </w:r>
    </w:p>
    <w:bookmarkEnd w:id="56"/>
    <w:p w14:paraId="396F623E" w14:textId="77777777" w:rsidR="00305D6B" w:rsidRPr="00E66CFE" w:rsidRDefault="00305D6B" w:rsidP="00305D6B">
      <w:pPr>
        <w:spacing w:after="0" w:line="240" w:lineRule="auto"/>
        <w:jc w:val="both"/>
        <w:rPr>
          <w:rFonts w:ascii="Calibri" w:eastAsia="Calibri" w:hAnsi="Calibri" w:cs="Calibri"/>
          <w:sz w:val="25"/>
          <w:szCs w:val="25"/>
        </w:rPr>
      </w:pPr>
    </w:p>
    <w:p w14:paraId="0118C5B6" w14:textId="77777777" w:rsidR="00305D6B" w:rsidRDefault="00305D6B" w:rsidP="00305D6B">
      <w:pPr>
        <w:spacing w:after="0" w:line="240" w:lineRule="auto"/>
        <w:jc w:val="both"/>
        <w:rPr>
          <w:rFonts w:ascii="Calibri" w:eastAsia="Calibri" w:hAnsi="Calibri" w:cs="Calibri"/>
          <w:sz w:val="25"/>
          <w:szCs w:val="25"/>
        </w:rPr>
      </w:pPr>
      <w:bookmarkStart w:id="57" w:name="_Hlk221885861"/>
      <w:r w:rsidRPr="00184909">
        <w:rPr>
          <w:rFonts w:ascii="Calibri" w:eastAsia="Calibri" w:hAnsi="Calibri" w:cs="Calibri"/>
          <w:b/>
          <w:sz w:val="25"/>
          <w:szCs w:val="25"/>
        </w:rPr>
        <w:lastRenderedPageBreak/>
        <w:t xml:space="preserve">PÁRRAFO I: </w:t>
      </w:r>
      <w:r>
        <w:rPr>
          <w:rFonts w:ascii="Calibri" w:eastAsia="Calibri" w:hAnsi="Calibri" w:cs="Calibri"/>
          <w:sz w:val="25"/>
          <w:szCs w:val="25"/>
        </w:rPr>
        <w:t>El</w:t>
      </w:r>
      <w:r w:rsidRPr="00184909">
        <w:rPr>
          <w:rFonts w:ascii="Calibri" w:eastAsia="Calibri" w:hAnsi="Calibri" w:cs="Calibri"/>
          <w:b/>
          <w:sz w:val="25"/>
          <w:szCs w:val="25"/>
        </w:rPr>
        <w:t xml:space="preserve"> PROVEEDOR</w:t>
      </w:r>
      <w:r w:rsidRPr="00184909">
        <w:rPr>
          <w:rFonts w:ascii="Calibri" w:eastAsia="Calibri" w:hAnsi="Calibri" w:cs="Calibri"/>
          <w:sz w:val="25"/>
          <w:szCs w:val="25"/>
        </w:rPr>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p>
    <w:p w14:paraId="2E657AC9" w14:textId="77777777" w:rsidR="00305D6B" w:rsidRDefault="00305D6B" w:rsidP="00305D6B">
      <w:pPr>
        <w:spacing w:after="0" w:line="240" w:lineRule="auto"/>
        <w:jc w:val="both"/>
        <w:rPr>
          <w:rFonts w:ascii="Calibri" w:eastAsia="Calibri" w:hAnsi="Calibri" w:cs="Calibri"/>
          <w:b/>
          <w:sz w:val="25"/>
          <w:szCs w:val="25"/>
        </w:rPr>
      </w:pPr>
    </w:p>
    <w:p w14:paraId="0624362F" w14:textId="6C707069" w:rsidR="00305D6B" w:rsidRDefault="00305D6B" w:rsidP="00305D6B">
      <w:pPr>
        <w:spacing w:after="0" w:line="240" w:lineRule="auto"/>
        <w:jc w:val="both"/>
        <w:rPr>
          <w:rFonts w:ascii="Calibri" w:eastAsia="Calibri" w:hAnsi="Calibri" w:cs="Calibri"/>
          <w:sz w:val="25"/>
          <w:szCs w:val="25"/>
        </w:rPr>
      </w:pPr>
      <w:r>
        <w:rPr>
          <w:rFonts w:ascii="Calibri" w:eastAsia="Calibri" w:hAnsi="Calibri" w:cs="Calibri"/>
          <w:b/>
          <w:sz w:val="25"/>
          <w:szCs w:val="25"/>
        </w:rPr>
        <w:t xml:space="preserve">PÁRRAFO II: </w:t>
      </w:r>
      <w:r>
        <w:rPr>
          <w:rFonts w:ascii="Calibri" w:eastAsia="Calibri" w:hAnsi="Calibri" w:cs="Calibri"/>
          <w:sz w:val="25"/>
          <w:szCs w:val="25"/>
        </w:rPr>
        <w:t>El</w:t>
      </w:r>
      <w:r>
        <w:rPr>
          <w:rFonts w:ascii="Calibri" w:eastAsia="Calibri" w:hAnsi="Calibri" w:cs="Calibri"/>
          <w:b/>
          <w:sz w:val="25"/>
          <w:szCs w:val="25"/>
        </w:rPr>
        <w:t xml:space="preserve"> PROVEEDOR</w:t>
      </w:r>
      <w:r>
        <w:rPr>
          <w:rFonts w:ascii="Calibri" w:eastAsia="Calibri" w:hAnsi="Calibri" w:cs="Calibri"/>
          <w:sz w:val="25"/>
          <w:szCs w:val="25"/>
        </w:rPr>
        <w:t xml:space="preserve"> se compromete a comunicar a las autoridades competentes, de manera directa y oportuna, cualquier acto o conducta ilícita o corrupta de servidores o funcionarios del </w:t>
      </w:r>
      <w:r w:rsidR="00842302">
        <w:rPr>
          <w:rFonts w:ascii="Calibri" w:eastAsia="Calibri" w:hAnsi="Calibri" w:cs="Calibri"/>
          <w:b/>
          <w:sz w:val="25"/>
          <w:szCs w:val="25"/>
        </w:rPr>
        <w:t>MINISTERIO___</w:t>
      </w:r>
      <w:r>
        <w:rPr>
          <w:rFonts w:ascii="Calibri" w:eastAsia="Calibri" w:hAnsi="Calibri" w:cs="Calibri"/>
          <w:sz w:val="25"/>
          <w:szCs w:val="25"/>
        </w:rPr>
        <w:t xml:space="preserve"> de la que tuviera conocimiento.</w:t>
      </w:r>
    </w:p>
    <w:p w14:paraId="363F5ACA" w14:textId="77777777" w:rsidR="00305D6B" w:rsidRDefault="00305D6B" w:rsidP="00305D6B">
      <w:pPr>
        <w:spacing w:after="0" w:line="240" w:lineRule="auto"/>
        <w:jc w:val="both"/>
        <w:rPr>
          <w:rFonts w:ascii="Calibri" w:eastAsia="Calibri" w:hAnsi="Calibri" w:cs="Calibri"/>
          <w:sz w:val="25"/>
          <w:szCs w:val="25"/>
        </w:rPr>
      </w:pPr>
    </w:p>
    <w:p w14:paraId="378AD1EF" w14:textId="77777777" w:rsidR="00305D6B" w:rsidRDefault="00305D6B" w:rsidP="00305D6B">
      <w:pPr>
        <w:spacing w:after="0" w:line="240" w:lineRule="auto"/>
        <w:jc w:val="both"/>
        <w:rPr>
          <w:rFonts w:ascii="Calibri" w:eastAsia="Calibri" w:hAnsi="Calibri" w:cs="Calibri"/>
          <w:b/>
          <w:sz w:val="25"/>
          <w:szCs w:val="25"/>
        </w:rPr>
      </w:pPr>
      <w:r>
        <w:rPr>
          <w:rFonts w:ascii="Calibri" w:eastAsia="Calibri" w:hAnsi="Calibri" w:cs="Calibri"/>
          <w:b/>
          <w:sz w:val="25"/>
          <w:szCs w:val="25"/>
        </w:rPr>
        <w:t xml:space="preserve">PÁRRAFO III: </w:t>
      </w:r>
      <w:r>
        <w:rPr>
          <w:rFonts w:ascii="Calibri" w:eastAsia="Calibri" w:hAnsi="Calibri" w:cs="Calibri"/>
          <w:sz w:val="25"/>
          <w:szCs w:val="25"/>
        </w:rPr>
        <w:t>El</w:t>
      </w:r>
      <w:r>
        <w:rPr>
          <w:rFonts w:ascii="Calibri" w:eastAsia="Calibri" w:hAnsi="Calibri" w:cs="Calibri"/>
          <w:b/>
          <w:sz w:val="25"/>
          <w:szCs w:val="25"/>
        </w:rPr>
        <w:t xml:space="preserve"> PROVEEDOR</w:t>
      </w:r>
      <w:r>
        <w:rPr>
          <w:rFonts w:ascii="Calibri" w:eastAsia="Calibri" w:hAnsi="Calibri" w:cs="Calibri"/>
          <w:sz w:val="25"/>
          <w:szCs w:val="25"/>
        </w:rPr>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63A49830" w14:textId="77777777" w:rsidR="00305D6B" w:rsidRDefault="00305D6B" w:rsidP="00305D6B">
      <w:pPr>
        <w:spacing w:after="0" w:line="240" w:lineRule="auto"/>
        <w:ind w:left="567"/>
        <w:jc w:val="both"/>
        <w:rPr>
          <w:rFonts w:ascii="Calibri" w:eastAsia="Calibri" w:hAnsi="Calibri" w:cs="Calibri"/>
          <w:b/>
          <w:sz w:val="25"/>
          <w:szCs w:val="25"/>
        </w:rPr>
      </w:pPr>
    </w:p>
    <w:p w14:paraId="3C6F4586" w14:textId="6BFACBA6" w:rsidR="00305D6B" w:rsidRPr="008A3D30" w:rsidRDefault="00305D6B" w:rsidP="00305D6B">
      <w:pPr>
        <w:spacing w:after="0" w:line="240" w:lineRule="auto"/>
        <w:jc w:val="both"/>
        <w:rPr>
          <w:rFonts w:ascii="Calibri" w:eastAsia="Calibri" w:hAnsi="Calibri" w:cs="Calibri"/>
          <w:sz w:val="25"/>
          <w:szCs w:val="25"/>
        </w:rPr>
      </w:pPr>
      <w:r w:rsidRPr="00C52191">
        <w:rPr>
          <w:rFonts w:ascii="Calibri" w:eastAsia="Calibri" w:hAnsi="Calibri" w:cs="Calibri"/>
          <w:b/>
          <w:sz w:val="25"/>
          <w:szCs w:val="25"/>
        </w:rPr>
        <w:t xml:space="preserve">PÁRRAFO IV: </w:t>
      </w:r>
      <w:r>
        <w:rPr>
          <w:rFonts w:ascii="Calibri" w:eastAsia="Calibri" w:hAnsi="Calibri" w:cs="Calibri"/>
          <w:sz w:val="25"/>
          <w:szCs w:val="25"/>
        </w:rPr>
        <w:t>El</w:t>
      </w:r>
      <w:r w:rsidRPr="00C52191">
        <w:rPr>
          <w:rFonts w:ascii="Calibri" w:eastAsia="Calibri" w:hAnsi="Calibri" w:cs="Calibri"/>
          <w:b/>
          <w:bCs/>
          <w:sz w:val="25"/>
          <w:szCs w:val="25"/>
        </w:rPr>
        <w:t xml:space="preserve"> PROVEEDOR</w:t>
      </w:r>
      <w:r w:rsidRPr="00C52191">
        <w:rPr>
          <w:rFonts w:ascii="Calibri" w:eastAsia="Calibri" w:hAnsi="Calibri" w:cs="Calibri"/>
          <w:sz w:val="25"/>
          <w:szCs w:val="25"/>
        </w:rPr>
        <w:t xml:space="preserve"> acepta y reconoce que el incumplimiento de lo expresado precedentemente puede derivar y resultar en la inmediata rescisión de este contrato conforme el artículo 171 de la Ley Núm. 47-25 y su Decreto Núm. 52-26, haciendo reserva el </w:t>
      </w:r>
      <w:r w:rsidR="00842302">
        <w:rPr>
          <w:rFonts w:ascii="Calibri" w:eastAsia="Calibri" w:hAnsi="Calibri" w:cs="Calibri"/>
          <w:b/>
          <w:bCs/>
          <w:sz w:val="25"/>
          <w:szCs w:val="25"/>
        </w:rPr>
        <w:t>MINISTERIO___</w:t>
      </w:r>
      <w:r w:rsidRPr="00C52191">
        <w:rPr>
          <w:rFonts w:ascii="Calibri" w:eastAsia="Calibri" w:hAnsi="Calibri" w:cs="Calibri"/>
          <w:sz w:val="25"/>
          <w:szCs w:val="25"/>
        </w:rPr>
        <w:t xml:space="preserve"> de iniciar cualquier acción legal o judicial ante las autoridades competentes en contra de</w:t>
      </w:r>
      <w:r>
        <w:rPr>
          <w:rFonts w:ascii="Calibri" w:eastAsia="Calibri" w:hAnsi="Calibri" w:cs="Calibri"/>
          <w:sz w:val="25"/>
          <w:szCs w:val="25"/>
        </w:rPr>
        <w:t>l</w:t>
      </w:r>
      <w:r w:rsidRPr="00C52191">
        <w:rPr>
          <w:rFonts w:ascii="Calibri" w:eastAsia="Calibri" w:hAnsi="Calibri" w:cs="Calibri"/>
          <w:b/>
          <w:bCs/>
          <w:sz w:val="25"/>
          <w:szCs w:val="25"/>
        </w:rPr>
        <w:t xml:space="preserve"> PROVEEDOR.</w:t>
      </w:r>
    </w:p>
    <w:bookmarkEnd w:id="57"/>
    <w:p w14:paraId="13CB0897" w14:textId="77777777" w:rsidR="00305D6B" w:rsidRDefault="00305D6B" w:rsidP="00305D6B">
      <w:pPr>
        <w:spacing w:after="0" w:line="240" w:lineRule="auto"/>
        <w:jc w:val="both"/>
        <w:rPr>
          <w:rFonts w:ascii="Calibri" w:eastAsia="Calibri" w:hAnsi="Calibri" w:cs="Calibri"/>
          <w:b/>
          <w:sz w:val="25"/>
          <w:szCs w:val="25"/>
        </w:rPr>
      </w:pPr>
    </w:p>
    <w:p w14:paraId="6F153356" w14:textId="77777777" w:rsidR="00305D6B" w:rsidRDefault="00305D6B" w:rsidP="00305D6B">
      <w:pPr>
        <w:spacing w:after="0" w:line="240" w:lineRule="auto"/>
        <w:jc w:val="both"/>
        <w:rPr>
          <w:rFonts w:ascii="Calibri" w:eastAsia="Calibri" w:hAnsi="Calibri" w:cs="Calibri"/>
          <w:b/>
          <w:sz w:val="25"/>
          <w:szCs w:val="25"/>
        </w:rPr>
      </w:pPr>
      <w:r>
        <w:rPr>
          <w:rFonts w:ascii="Calibri" w:eastAsia="Calibri" w:hAnsi="Calibri" w:cs="Calibri"/>
          <w:b/>
          <w:sz w:val="25"/>
          <w:szCs w:val="25"/>
        </w:rPr>
        <w:t>ARTÍCULO 22. FUERZA MAYOR Y CASO FORTUITO</w:t>
      </w:r>
      <w:r>
        <w:rPr>
          <w:rFonts w:ascii="Calibri" w:eastAsia="Calibri" w:hAnsi="Calibri" w:cs="Calibri"/>
          <w:sz w:val="25"/>
          <w:szCs w:val="25"/>
        </w:rPr>
        <w:t xml:space="preserve">. Ninguna de </w:t>
      </w:r>
      <w:r>
        <w:rPr>
          <w:rFonts w:ascii="Calibri" w:eastAsia="Calibri" w:hAnsi="Calibri" w:cs="Calibri"/>
          <w:b/>
          <w:sz w:val="25"/>
          <w:szCs w:val="25"/>
        </w:rPr>
        <w:t xml:space="preserve">LAS PARTES </w:t>
      </w:r>
      <w:r>
        <w:rPr>
          <w:rFonts w:ascii="Calibri" w:eastAsia="Calibri" w:hAnsi="Calibri" w:cs="Calibri"/>
          <w:sz w:val="25"/>
          <w:szCs w:val="25"/>
        </w:rPr>
        <w:t>será responsable de cualquier incumplimiento del contrato si su ejecución ha sido demorada, impedida, obstaculizada o frustrada por causas de fuerza mayor o caso fortuito en los términos que define el pliego de condiciones que forma parte integral de este contrato.</w:t>
      </w:r>
    </w:p>
    <w:p w14:paraId="1B5F6A13" w14:textId="77777777" w:rsidR="00305D6B" w:rsidRDefault="00305D6B" w:rsidP="00305D6B">
      <w:pPr>
        <w:spacing w:after="0" w:line="240" w:lineRule="auto"/>
        <w:jc w:val="both"/>
        <w:rPr>
          <w:rFonts w:ascii="Calibri" w:eastAsia="Calibri" w:hAnsi="Calibri" w:cs="Calibri"/>
          <w:sz w:val="25"/>
          <w:szCs w:val="25"/>
        </w:rPr>
      </w:pPr>
    </w:p>
    <w:p w14:paraId="367509E2" w14:textId="77777777" w:rsidR="00305D6B" w:rsidRDefault="00305D6B" w:rsidP="00305D6B">
      <w:pPr>
        <w:spacing w:after="0" w:line="240" w:lineRule="auto"/>
        <w:jc w:val="both"/>
        <w:rPr>
          <w:rFonts w:ascii="Calibri" w:eastAsia="Calibri" w:hAnsi="Calibri" w:cs="Calibri"/>
          <w:color w:val="000000"/>
          <w:sz w:val="25"/>
          <w:szCs w:val="25"/>
        </w:rPr>
      </w:pPr>
      <w:r>
        <w:rPr>
          <w:rFonts w:ascii="Calibri" w:eastAsia="Calibri" w:hAnsi="Calibri" w:cs="Calibri"/>
          <w:b/>
          <w:color w:val="000000"/>
          <w:sz w:val="25"/>
          <w:szCs w:val="25"/>
        </w:rPr>
        <w:t>PÁRRAFO I:</w:t>
      </w:r>
      <w:r>
        <w:rPr>
          <w:rFonts w:ascii="Calibri" w:eastAsia="Calibri" w:hAnsi="Calibri" w:cs="Calibri"/>
          <w:color w:val="000000"/>
          <w:sz w:val="25"/>
          <w:szCs w:val="25"/>
        </w:rPr>
        <w:t xml:space="preserve"> Las causas de </w:t>
      </w:r>
      <w:r>
        <w:rPr>
          <w:rFonts w:ascii="Calibri" w:eastAsia="Calibri" w:hAnsi="Calibri" w:cs="Calibri"/>
          <w:sz w:val="25"/>
          <w:szCs w:val="25"/>
        </w:rPr>
        <w:t>f</w:t>
      </w:r>
      <w:r>
        <w:rPr>
          <w:rFonts w:ascii="Calibri" w:eastAsia="Calibri" w:hAnsi="Calibri" w:cs="Calibri"/>
          <w:color w:val="000000"/>
          <w:sz w:val="25"/>
          <w:szCs w:val="25"/>
        </w:rPr>
        <w:t xml:space="preserve">uerza </w:t>
      </w:r>
      <w:r>
        <w:rPr>
          <w:rFonts w:ascii="Calibri" w:eastAsia="Calibri" w:hAnsi="Calibri" w:cs="Calibri"/>
          <w:sz w:val="25"/>
          <w:szCs w:val="25"/>
        </w:rPr>
        <w:t>m</w:t>
      </w:r>
      <w:r>
        <w:rPr>
          <w:rFonts w:ascii="Calibri" w:eastAsia="Calibri" w:hAnsi="Calibri" w:cs="Calibri"/>
          <w:color w:val="000000"/>
          <w:sz w:val="25"/>
          <w:szCs w:val="25"/>
        </w:rPr>
        <w:t xml:space="preserve">ayor o </w:t>
      </w:r>
      <w:r>
        <w:rPr>
          <w:rFonts w:ascii="Calibri" w:eastAsia="Calibri" w:hAnsi="Calibri" w:cs="Calibri"/>
          <w:sz w:val="25"/>
          <w:szCs w:val="25"/>
        </w:rPr>
        <w:t>c</w:t>
      </w:r>
      <w:r>
        <w:rPr>
          <w:rFonts w:ascii="Calibri" w:eastAsia="Calibri" w:hAnsi="Calibri" w:cs="Calibri"/>
          <w:color w:val="000000"/>
          <w:sz w:val="25"/>
          <w:szCs w:val="25"/>
        </w:rPr>
        <w:t xml:space="preserve">aso </w:t>
      </w:r>
      <w:r>
        <w:rPr>
          <w:rFonts w:ascii="Calibri" w:eastAsia="Calibri" w:hAnsi="Calibri" w:cs="Calibri"/>
          <w:sz w:val="25"/>
          <w:szCs w:val="25"/>
        </w:rPr>
        <w:t>f</w:t>
      </w:r>
      <w:r>
        <w:rPr>
          <w:rFonts w:ascii="Calibri" w:eastAsia="Calibri" w:hAnsi="Calibri" w:cs="Calibri"/>
          <w:color w:val="000000"/>
          <w:sz w:val="25"/>
          <w:szCs w:val="25"/>
        </w:rPr>
        <w:t>ortuito no incluyen:</w:t>
      </w:r>
    </w:p>
    <w:p w14:paraId="4308F8AB" w14:textId="77777777" w:rsidR="00305D6B" w:rsidRDefault="00305D6B" w:rsidP="00305D6B">
      <w:pPr>
        <w:spacing w:after="0" w:line="240" w:lineRule="auto"/>
        <w:jc w:val="both"/>
        <w:rPr>
          <w:rFonts w:ascii="Calibri" w:eastAsia="Calibri" w:hAnsi="Calibri" w:cs="Calibri"/>
          <w:color w:val="000000"/>
          <w:sz w:val="25"/>
          <w:szCs w:val="25"/>
        </w:rPr>
      </w:pPr>
    </w:p>
    <w:p w14:paraId="4A38A298" w14:textId="77777777" w:rsidR="00305D6B" w:rsidRPr="00465219" w:rsidRDefault="00305D6B" w:rsidP="00305D6B">
      <w:pPr>
        <w:numPr>
          <w:ilvl w:val="0"/>
          <w:numId w:val="14"/>
        </w:numPr>
        <w:pBdr>
          <w:top w:val="nil"/>
          <w:left w:val="nil"/>
          <w:bottom w:val="nil"/>
          <w:right w:val="nil"/>
          <w:between w:val="nil"/>
        </w:pBdr>
        <w:spacing w:after="0" w:line="240" w:lineRule="auto"/>
        <w:jc w:val="both"/>
        <w:rPr>
          <w:rFonts w:ascii="Calibri" w:eastAsia="Calibri" w:hAnsi="Calibri" w:cs="Calibri"/>
          <w:color w:val="000000"/>
          <w:sz w:val="25"/>
          <w:szCs w:val="25"/>
        </w:rPr>
      </w:pPr>
      <w:r>
        <w:rPr>
          <w:rFonts w:ascii="Calibri" w:eastAsia="Calibri" w:hAnsi="Calibri" w:cs="Calibri"/>
          <w:color w:val="000000"/>
          <w:sz w:val="25"/>
          <w:szCs w:val="25"/>
        </w:rPr>
        <w:t>Cualquier evento causado por negligencia o acción intencional de una parte;</w:t>
      </w:r>
    </w:p>
    <w:p w14:paraId="79C27F53" w14:textId="77777777" w:rsidR="00305D6B" w:rsidRDefault="00305D6B" w:rsidP="00305D6B">
      <w:pPr>
        <w:numPr>
          <w:ilvl w:val="0"/>
          <w:numId w:val="14"/>
        </w:numPr>
        <w:pBdr>
          <w:top w:val="nil"/>
          <w:left w:val="nil"/>
          <w:bottom w:val="nil"/>
          <w:right w:val="nil"/>
          <w:between w:val="nil"/>
        </w:pBdr>
        <w:spacing w:after="0" w:line="240" w:lineRule="auto"/>
        <w:jc w:val="both"/>
        <w:rPr>
          <w:rFonts w:ascii="Calibri" w:eastAsia="Calibri" w:hAnsi="Calibri" w:cs="Calibri"/>
          <w:color w:val="000000"/>
          <w:sz w:val="25"/>
          <w:szCs w:val="25"/>
        </w:rPr>
      </w:pPr>
      <w:r>
        <w:rPr>
          <w:rFonts w:ascii="Calibri" w:eastAsia="Calibri" w:hAnsi="Calibri" w:cs="Calibri"/>
          <w:color w:val="000000"/>
          <w:sz w:val="25"/>
          <w:szCs w:val="25"/>
        </w:rPr>
        <w:t>Cualquier evento que una de las partes pudo haber tomado en cuenta al momento de la firma o de la ejecución de este contrato para evitar incumplimiento de sus obligaciones.</w:t>
      </w:r>
    </w:p>
    <w:p w14:paraId="359B98C0" w14:textId="77777777" w:rsidR="00305D6B" w:rsidRDefault="00305D6B" w:rsidP="00305D6B">
      <w:pPr>
        <w:spacing w:after="0" w:line="240" w:lineRule="auto"/>
        <w:ind w:left="993"/>
        <w:jc w:val="both"/>
        <w:rPr>
          <w:rFonts w:ascii="Calibri" w:eastAsia="Calibri" w:hAnsi="Calibri" w:cs="Calibri"/>
          <w:color w:val="000000"/>
          <w:sz w:val="25"/>
          <w:szCs w:val="25"/>
        </w:rPr>
      </w:pPr>
    </w:p>
    <w:p w14:paraId="2D3FD27F" w14:textId="77777777" w:rsidR="00305D6B" w:rsidRPr="00184909" w:rsidRDefault="00305D6B" w:rsidP="00305D6B">
      <w:pPr>
        <w:spacing w:after="0" w:line="240" w:lineRule="auto"/>
        <w:jc w:val="both"/>
        <w:rPr>
          <w:rFonts w:ascii="Calibri" w:eastAsia="Calibri" w:hAnsi="Calibri" w:cs="Calibri"/>
          <w:color w:val="000000"/>
          <w:sz w:val="25"/>
          <w:szCs w:val="25"/>
        </w:rPr>
      </w:pPr>
      <w:r w:rsidRPr="00184909">
        <w:rPr>
          <w:rFonts w:ascii="Calibri" w:eastAsia="Calibri" w:hAnsi="Calibri" w:cs="Calibri"/>
          <w:b/>
          <w:color w:val="000000"/>
          <w:sz w:val="25"/>
          <w:szCs w:val="25"/>
        </w:rPr>
        <w:t>PÁRRAFO II</w:t>
      </w:r>
      <w:r w:rsidRPr="00184909">
        <w:rPr>
          <w:rFonts w:ascii="Calibri" w:eastAsia="Calibri" w:hAnsi="Calibri" w:cs="Calibri"/>
          <w:color w:val="000000"/>
          <w:sz w:val="25"/>
          <w:szCs w:val="25"/>
        </w:rPr>
        <w:t xml:space="preserve">: La falta de una parte involucrada en el presente contrato, que le impida cumplir cualquiera de sus obligaciones, no será considerada como incumplimiento, siempre y cuando éste surja de un evento de </w:t>
      </w:r>
      <w:r w:rsidRPr="00184909">
        <w:rPr>
          <w:rFonts w:ascii="Calibri" w:eastAsia="Calibri" w:hAnsi="Calibri" w:cs="Calibri"/>
          <w:sz w:val="25"/>
          <w:szCs w:val="25"/>
        </w:rPr>
        <w:t>f</w:t>
      </w:r>
      <w:r w:rsidRPr="00184909">
        <w:rPr>
          <w:rFonts w:ascii="Calibri" w:eastAsia="Calibri" w:hAnsi="Calibri" w:cs="Calibri"/>
          <w:color w:val="000000"/>
          <w:sz w:val="25"/>
          <w:szCs w:val="25"/>
        </w:rPr>
        <w:t xml:space="preserve">uerza </w:t>
      </w:r>
      <w:r w:rsidRPr="00184909">
        <w:rPr>
          <w:rFonts w:ascii="Calibri" w:eastAsia="Calibri" w:hAnsi="Calibri" w:cs="Calibri"/>
          <w:sz w:val="25"/>
          <w:szCs w:val="25"/>
        </w:rPr>
        <w:t>m</w:t>
      </w:r>
      <w:r w:rsidRPr="00184909">
        <w:rPr>
          <w:rFonts w:ascii="Calibri" w:eastAsia="Calibri" w:hAnsi="Calibri" w:cs="Calibri"/>
          <w:color w:val="000000"/>
          <w:sz w:val="25"/>
          <w:szCs w:val="25"/>
        </w:rPr>
        <w:t xml:space="preserve">ayor o </w:t>
      </w:r>
      <w:r w:rsidRPr="00184909">
        <w:rPr>
          <w:rFonts w:ascii="Calibri" w:eastAsia="Calibri" w:hAnsi="Calibri" w:cs="Calibri"/>
          <w:sz w:val="25"/>
          <w:szCs w:val="25"/>
        </w:rPr>
        <w:t>c</w:t>
      </w:r>
      <w:r w:rsidRPr="00184909">
        <w:rPr>
          <w:rFonts w:ascii="Calibri" w:eastAsia="Calibri" w:hAnsi="Calibri" w:cs="Calibri"/>
          <w:color w:val="000000"/>
          <w:sz w:val="25"/>
          <w:szCs w:val="25"/>
        </w:rPr>
        <w:t xml:space="preserve">aso </w:t>
      </w:r>
      <w:r w:rsidRPr="00184909">
        <w:rPr>
          <w:rFonts w:ascii="Calibri" w:eastAsia="Calibri" w:hAnsi="Calibri" w:cs="Calibri"/>
          <w:sz w:val="25"/>
          <w:szCs w:val="25"/>
        </w:rPr>
        <w:t>f</w:t>
      </w:r>
      <w:r w:rsidRPr="00184909">
        <w:rPr>
          <w:rFonts w:ascii="Calibri" w:eastAsia="Calibri" w:hAnsi="Calibri" w:cs="Calibri"/>
          <w:color w:val="000000"/>
          <w:sz w:val="25"/>
          <w:szCs w:val="25"/>
        </w:rPr>
        <w:t>ortuito y la parte afectada haya tomado todas las precauciones razonables, con el debido esmero y cuidado, siempre con el objetivo de cumplir con los términos y condiciones establecidos en este contrato.</w:t>
      </w:r>
    </w:p>
    <w:p w14:paraId="047B1653" w14:textId="77777777" w:rsidR="00305D6B" w:rsidRPr="00184909" w:rsidRDefault="00305D6B" w:rsidP="00305D6B">
      <w:pPr>
        <w:spacing w:after="0" w:line="240" w:lineRule="auto"/>
        <w:jc w:val="both"/>
        <w:rPr>
          <w:rFonts w:ascii="Calibri" w:eastAsia="Calibri" w:hAnsi="Calibri" w:cs="Calibri"/>
          <w:b/>
          <w:sz w:val="25"/>
          <w:szCs w:val="25"/>
        </w:rPr>
      </w:pPr>
    </w:p>
    <w:p w14:paraId="01142CDF" w14:textId="23E03F32" w:rsidR="00305D6B" w:rsidRDefault="00305D6B" w:rsidP="00305D6B">
      <w:pPr>
        <w:spacing w:after="0" w:line="240" w:lineRule="auto"/>
        <w:jc w:val="both"/>
        <w:rPr>
          <w:rFonts w:ascii="Calibri" w:eastAsia="Calibri" w:hAnsi="Calibri" w:cs="Calibri"/>
          <w:sz w:val="25"/>
          <w:szCs w:val="25"/>
        </w:rPr>
      </w:pPr>
      <w:bookmarkStart w:id="58" w:name="_Hlk221885934"/>
      <w:r w:rsidRPr="00184909">
        <w:rPr>
          <w:rFonts w:ascii="Calibri" w:eastAsia="Calibri" w:hAnsi="Calibri" w:cs="Calibri"/>
          <w:b/>
          <w:sz w:val="25"/>
          <w:szCs w:val="25"/>
        </w:rPr>
        <w:t>PÁRRAFO III:</w:t>
      </w:r>
      <w:r w:rsidRPr="00184909">
        <w:rPr>
          <w:rFonts w:ascii="Calibri" w:eastAsia="Calibri" w:hAnsi="Calibri" w:cs="Calibri"/>
          <w:sz w:val="25"/>
          <w:szCs w:val="25"/>
        </w:rPr>
        <w:t xml:space="preserve"> Si por causa de fuerza mayor o caso fortuito</w:t>
      </w:r>
      <w:r>
        <w:rPr>
          <w:rFonts w:ascii="Calibri" w:eastAsia="Calibri" w:hAnsi="Calibri" w:cs="Calibri"/>
          <w:sz w:val="25"/>
          <w:szCs w:val="25"/>
        </w:rPr>
        <w:t xml:space="preserve"> el</w:t>
      </w:r>
      <w:r w:rsidRPr="00184909">
        <w:rPr>
          <w:rFonts w:ascii="Calibri" w:eastAsia="Calibri" w:hAnsi="Calibri" w:cs="Calibri"/>
          <w:b/>
          <w:sz w:val="25"/>
          <w:szCs w:val="25"/>
        </w:rPr>
        <w:t xml:space="preserve"> PROVEEDOR</w:t>
      </w:r>
      <w:r w:rsidRPr="00184909">
        <w:rPr>
          <w:rFonts w:ascii="Calibri" w:eastAsia="Calibri" w:hAnsi="Calibri" w:cs="Calibri"/>
          <w:sz w:val="25"/>
          <w:szCs w:val="25"/>
        </w:rPr>
        <w:t xml:space="preserve"> no concluye el servicio o la prestación del servicio en el plazo establecido, el </w:t>
      </w:r>
      <w:r w:rsidR="00842302">
        <w:rPr>
          <w:rFonts w:ascii="Calibri" w:eastAsia="Calibri" w:hAnsi="Calibri" w:cs="Calibri"/>
          <w:b/>
          <w:sz w:val="25"/>
          <w:szCs w:val="25"/>
        </w:rPr>
        <w:t>MINISTERIO___</w:t>
      </w:r>
      <w:r w:rsidRPr="00184909">
        <w:rPr>
          <w:rFonts w:ascii="Calibri" w:eastAsia="Calibri" w:hAnsi="Calibri" w:cs="Calibri"/>
          <w:sz w:val="25"/>
          <w:szCs w:val="25"/>
        </w:rPr>
        <w:t xml:space="preserve"> podrá </w:t>
      </w:r>
      <w:r w:rsidRPr="00184909">
        <w:rPr>
          <w:rFonts w:ascii="Calibri" w:eastAsia="Calibri" w:hAnsi="Calibri" w:cs="Calibri"/>
          <w:sz w:val="25"/>
          <w:szCs w:val="25"/>
        </w:rPr>
        <w:lastRenderedPageBreak/>
        <w:t>conceder una prórroga, es decir, extender el plazo de ejecución del contrato por un tiempo razonable y nunca superior al plazo original. Para hacer efectiva esta prórroga,</w:t>
      </w:r>
      <w:r>
        <w:rPr>
          <w:rFonts w:ascii="Calibri" w:eastAsia="Calibri" w:hAnsi="Calibri" w:cs="Calibri"/>
          <w:sz w:val="25"/>
          <w:szCs w:val="25"/>
        </w:rPr>
        <w:t xml:space="preserve"> el</w:t>
      </w:r>
      <w:r w:rsidRPr="00184909">
        <w:rPr>
          <w:rFonts w:ascii="Calibri" w:eastAsia="Calibri" w:hAnsi="Calibri" w:cs="Calibri"/>
          <w:sz w:val="25"/>
          <w:szCs w:val="25"/>
        </w:rPr>
        <w:t xml:space="preserve"> </w:t>
      </w:r>
      <w:r w:rsidRPr="00184909">
        <w:rPr>
          <w:rFonts w:ascii="Calibri" w:eastAsia="Calibri" w:hAnsi="Calibri" w:cs="Calibri"/>
          <w:b/>
          <w:sz w:val="25"/>
          <w:szCs w:val="25"/>
        </w:rPr>
        <w:t>PROVEEDOR</w:t>
      </w:r>
      <w:r w:rsidRPr="00184909">
        <w:rPr>
          <w:rFonts w:ascii="Calibri" w:eastAsia="Calibri" w:hAnsi="Calibri" w:cs="Calibri"/>
          <w:sz w:val="25"/>
          <w:szCs w:val="25"/>
        </w:rPr>
        <w:t xml:space="preserve"> deberá presentar la solicitud al </w:t>
      </w:r>
      <w:r w:rsidR="00842302">
        <w:rPr>
          <w:rFonts w:ascii="Calibri" w:eastAsia="Calibri" w:hAnsi="Calibri" w:cs="Calibri"/>
          <w:b/>
          <w:sz w:val="25"/>
          <w:szCs w:val="25"/>
        </w:rPr>
        <w:t>MINISTERIO___</w:t>
      </w:r>
      <w:r w:rsidRPr="00184909">
        <w:rPr>
          <w:rFonts w:ascii="Calibri" w:eastAsia="Calibri" w:hAnsi="Calibri" w:cs="Calibri"/>
          <w:sz w:val="25"/>
          <w:szCs w:val="25"/>
        </w:rPr>
        <w:t xml:space="preserve"> con un mínimo de </w:t>
      </w:r>
      <w:r w:rsidRPr="00184909">
        <w:rPr>
          <w:rFonts w:ascii="Calibri" w:eastAsia="Calibri" w:hAnsi="Calibri" w:cs="Calibri"/>
          <w:b/>
          <w:sz w:val="25"/>
          <w:szCs w:val="25"/>
        </w:rPr>
        <w:t>treinta (30) días laborables</w:t>
      </w:r>
      <w:r w:rsidRPr="00184909">
        <w:rPr>
          <w:rFonts w:ascii="Calibri" w:eastAsia="Calibri" w:hAnsi="Calibri" w:cs="Calibri"/>
          <w:sz w:val="25"/>
          <w:szCs w:val="25"/>
        </w:rPr>
        <w:t>, de anticipación al vencimiento del plazo, de no hacerlo, se considerará que ha renunciado a su derecho con relación a la ocurrencia de la fuerza mayor o caso fortuito.</w:t>
      </w:r>
    </w:p>
    <w:p w14:paraId="380B46E5" w14:textId="77777777" w:rsidR="00A547B4" w:rsidRPr="00184909" w:rsidRDefault="00A547B4" w:rsidP="00305D6B">
      <w:pPr>
        <w:spacing w:after="0" w:line="240" w:lineRule="auto"/>
        <w:jc w:val="both"/>
        <w:rPr>
          <w:rFonts w:ascii="Calibri" w:eastAsia="Calibri" w:hAnsi="Calibri" w:cs="Calibri"/>
          <w:sz w:val="25"/>
          <w:szCs w:val="25"/>
        </w:rPr>
      </w:pPr>
    </w:p>
    <w:p w14:paraId="7E0A1BC2" w14:textId="77777777" w:rsidR="00305D6B" w:rsidRPr="00184909" w:rsidRDefault="00305D6B" w:rsidP="00305D6B">
      <w:pPr>
        <w:spacing w:after="0" w:line="240" w:lineRule="auto"/>
        <w:jc w:val="both"/>
        <w:rPr>
          <w:rFonts w:ascii="Calibri" w:eastAsia="Calibri" w:hAnsi="Calibri" w:cs="Calibri"/>
          <w:sz w:val="25"/>
          <w:szCs w:val="25"/>
        </w:rPr>
      </w:pPr>
      <w:r w:rsidRPr="00184909">
        <w:rPr>
          <w:rFonts w:ascii="Calibri" w:eastAsia="Calibri" w:hAnsi="Calibri" w:cs="Calibri"/>
          <w:b/>
          <w:sz w:val="25"/>
          <w:szCs w:val="25"/>
        </w:rPr>
        <w:t xml:space="preserve">PÁRRAFO IV: </w:t>
      </w:r>
      <w:r>
        <w:rPr>
          <w:rFonts w:ascii="Calibri" w:eastAsia="Calibri" w:hAnsi="Calibri" w:cs="Calibri"/>
          <w:sz w:val="25"/>
          <w:szCs w:val="25"/>
        </w:rPr>
        <w:t>El</w:t>
      </w:r>
      <w:r w:rsidRPr="00184909">
        <w:rPr>
          <w:rFonts w:ascii="Calibri" w:eastAsia="Calibri" w:hAnsi="Calibri" w:cs="Calibri"/>
          <w:b/>
          <w:sz w:val="25"/>
          <w:szCs w:val="25"/>
        </w:rPr>
        <w:t xml:space="preserve"> PROVEEDOR</w:t>
      </w:r>
      <w:r w:rsidRPr="00184909">
        <w:rPr>
          <w:rFonts w:ascii="Calibri" w:eastAsia="Calibri" w:hAnsi="Calibri" w:cs="Calibri"/>
          <w:sz w:val="25"/>
          <w:szCs w:val="25"/>
        </w:rPr>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64D7DCE2" w14:textId="77777777" w:rsidR="00305D6B" w:rsidRPr="00E76F03" w:rsidRDefault="00305D6B" w:rsidP="00305D6B">
      <w:pPr>
        <w:spacing w:after="0" w:line="240" w:lineRule="auto"/>
        <w:jc w:val="both"/>
        <w:rPr>
          <w:rFonts w:ascii="Calibri" w:eastAsia="Calibri" w:hAnsi="Calibri" w:cs="Calibri"/>
          <w:sz w:val="25"/>
          <w:szCs w:val="25"/>
          <w:highlight w:val="cyan"/>
        </w:rPr>
      </w:pPr>
    </w:p>
    <w:p w14:paraId="4841B5C6" w14:textId="2DBFAD72" w:rsidR="00305D6B" w:rsidRDefault="00305D6B" w:rsidP="00305D6B">
      <w:pPr>
        <w:spacing w:after="0" w:line="240" w:lineRule="auto"/>
        <w:jc w:val="both"/>
        <w:rPr>
          <w:rFonts w:ascii="Calibri" w:eastAsia="Calibri" w:hAnsi="Calibri" w:cs="Calibri"/>
          <w:b/>
          <w:sz w:val="25"/>
          <w:szCs w:val="25"/>
        </w:rPr>
      </w:pPr>
      <w:r w:rsidRPr="00184909">
        <w:rPr>
          <w:rFonts w:ascii="Calibri" w:eastAsia="Calibri" w:hAnsi="Calibri" w:cs="Calibri"/>
          <w:b/>
          <w:sz w:val="25"/>
          <w:szCs w:val="25"/>
        </w:rPr>
        <w:t>ARTÍCULO 23. NO RELACIÓN LABORAL. LAS PARTES</w:t>
      </w:r>
      <w:r w:rsidRPr="00184909">
        <w:rPr>
          <w:rFonts w:ascii="Calibri" w:eastAsia="Calibri" w:hAnsi="Calibri" w:cs="Calibri"/>
          <w:sz w:val="25"/>
          <w:szCs w:val="25"/>
        </w:rPr>
        <w:t xml:space="preserve"> aceptan y reconocen que el presente contrato no establece una relación de subordinación laboral entre ellas bajo el Código de Trabajo de la República Dominicana o la Ley núm. 41-08 sobre Función Pública. </w:t>
      </w:r>
      <w:r>
        <w:rPr>
          <w:rFonts w:ascii="Calibri" w:eastAsia="Calibri" w:hAnsi="Calibri" w:cs="Calibri"/>
          <w:sz w:val="25"/>
          <w:szCs w:val="25"/>
        </w:rPr>
        <w:t>El</w:t>
      </w:r>
      <w:r w:rsidRPr="00184909">
        <w:rPr>
          <w:rFonts w:ascii="Calibri" w:eastAsia="Calibri" w:hAnsi="Calibri" w:cs="Calibri"/>
          <w:b/>
          <w:sz w:val="25"/>
          <w:szCs w:val="25"/>
        </w:rPr>
        <w:t xml:space="preserve"> PROVEEDOR </w:t>
      </w:r>
      <w:r w:rsidRPr="00184909">
        <w:rPr>
          <w:rFonts w:ascii="Calibri" w:eastAsia="Calibri" w:hAnsi="Calibri" w:cs="Calibri"/>
          <w:sz w:val="25"/>
          <w:szCs w:val="25"/>
        </w:rPr>
        <w:t xml:space="preserve">acuerda, por este medio, liberar al </w:t>
      </w:r>
      <w:r w:rsidR="00842302">
        <w:rPr>
          <w:rFonts w:ascii="Calibri" w:eastAsia="Calibri" w:hAnsi="Calibri" w:cs="Calibri"/>
          <w:b/>
          <w:sz w:val="25"/>
          <w:szCs w:val="25"/>
        </w:rPr>
        <w:t>MINISTERIO___</w:t>
      </w:r>
      <w:r w:rsidRPr="00184909">
        <w:rPr>
          <w:rFonts w:ascii="Calibri" w:eastAsia="Calibri" w:hAnsi="Calibri" w:cs="Calibri"/>
          <w:sz w:val="25"/>
          <w:szCs w:val="25"/>
        </w:rPr>
        <w:t xml:space="preserve"> de toda acción o demanda laboral que ella o su personal, los subcontratistas, sus empleados y/o representantes intentaren en su contra, derivada del cumplimiento y ejecución del presente contrato</w:t>
      </w:r>
      <w:r w:rsidRPr="00184909">
        <w:rPr>
          <w:rFonts w:ascii="Calibri" w:eastAsia="Calibri" w:hAnsi="Calibri" w:cs="Calibri"/>
          <w:b/>
          <w:sz w:val="25"/>
          <w:szCs w:val="25"/>
        </w:rPr>
        <w:t>.</w:t>
      </w:r>
    </w:p>
    <w:bookmarkEnd w:id="58"/>
    <w:p w14:paraId="1BE74772" w14:textId="77777777" w:rsidR="00305D6B" w:rsidRDefault="00305D6B" w:rsidP="00305D6B">
      <w:pPr>
        <w:spacing w:after="0" w:line="240" w:lineRule="auto"/>
        <w:jc w:val="both"/>
        <w:rPr>
          <w:rFonts w:ascii="Calibri" w:eastAsia="Calibri" w:hAnsi="Calibri" w:cs="Calibri"/>
          <w:b/>
          <w:sz w:val="25"/>
          <w:szCs w:val="25"/>
        </w:rPr>
      </w:pPr>
    </w:p>
    <w:p w14:paraId="352276C5" w14:textId="62AFB7F9" w:rsidR="00014EB7" w:rsidRDefault="00305D6B" w:rsidP="00305D6B">
      <w:pPr>
        <w:spacing w:after="0" w:line="240" w:lineRule="auto"/>
        <w:jc w:val="both"/>
        <w:rPr>
          <w:rFonts w:ascii="Calibri" w:eastAsia="Calibri" w:hAnsi="Calibri" w:cs="Calibri"/>
          <w:sz w:val="25"/>
          <w:szCs w:val="25"/>
        </w:rPr>
      </w:pPr>
      <w:bookmarkStart w:id="59" w:name="_Hlk221885968"/>
      <w:r w:rsidRPr="00184909">
        <w:rPr>
          <w:rFonts w:ascii="Calibri" w:eastAsia="Calibri" w:hAnsi="Calibri" w:cs="Calibri"/>
          <w:b/>
          <w:sz w:val="25"/>
          <w:szCs w:val="25"/>
        </w:rPr>
        <w:t xml:space="preserve">ARTÍCULO 24. </w:t>
      </w:r>
      <w:r w:rsidRPr="00B563A7">
        <w:rPr>
          <w:rFonts w:ascii="Calibri" w:eastAsia="Calibri" w:hAnsi="Calibri" w:cs="Calibri"/>
          <w:b/>
          <w:bCs/>
          <w:sz w:val="25"/>
          <w:szCs w:val="25"/>
        </w:rPr>
        <w:t>SUSPENSIÓN DEL CONTRATO.</w:t>
      </w:r>
      <w:r w:rsidRPr="00B563A7">
        <w:rPr>
          <w:rFonts w:ascii="Calibri" w:eastAsia="Calibri" w:hAnsi="Calibri" w:cs="Calibri"/>
          <w:sz w:val="25"/>
          <w:szCs w:val="25"/>
        </w:rPr>
        <w:t xml:space="preserve"> En adición a las causas previstas en el artículo 153, numerales 1, 2, y 3 de la Ley Núm. 47-25 y el artículo 182, numeral 4, del Decreto 52-26, el </w:t>
      </w:r>
      <w:r w:rsidR="00842302">
        <w:rPr>
          <w:rFonts w:ascii="Calibri" w:eastAsia="Calibri" w:hAnsi="Calibri" w:cs="Calibri"/>
          <w:b/>
          <w:bCs/>
          <w:sz w:val="25"/>
          <w:szCs w:val="25"/>
        </w:rPr>
        <w:t>MINISTERIO___</w:t>
      </w:r>
      <w:r w:rsidRPr="00B563A7">
        <w:rPr>
          <w:rFonts w:ascii="Calibri" w:eastAsia="Calibri" w:hAnsi="Calibri" w:cs="Calibri"/>
          <w:sz w:val="25"/>
          <w:szCs w:val="25"/>
        </w:rPr>
        <w:t xml:space="preserve"> podrá ordenar la suspensión temporal del contrato mediante acto administrativo motivado y notificado a</w:t>
      </w:r>
      <w:r>
        <w:rPr>
          <w:rFonts w:ascii="Calibri" w:eastAsia="Calibri" w:hAnsi="Calibri" w:cs="Calibri"/>
          <w:sz w:val="25"/>
          <w:szCs w:val="25"/>
        </w:rPr>
        <w:t>l</w:t>
      </w:r>
      <w:r w:rsidRPr="00B563A7">
        <w:rPr>
          <w:rFonts w:ascii="Calibri" w:eastAsia="Calibri" w:hAnsi="Calibri" w:cs="Calibri"/>
          <w:b/>
          <w:bCs/>
          <w:sz w:val="25"/>
          <w:szCs w:val="25"/>
        </w:rPr>
        <w:t xml:space="preserve"> PROVEEDOR</w:t>
      </w:r>
      <w:r w:rsidRPr="00B563A7">
        <w:rPr>
          <w:rFonts w:ascii="Calibri" w:eastAsia="Calibri" w:hAnsi="Calibri" w:cs="Calibri"/>
          <w:sz w:val="25"/>
          <w:szCs w:val="25"/>
        </w:rPr>
        <w:t xml:space="preserve"> por orden de la DGCP como resultado de una medida cautelar impuesta en el marco de conocimiento de un recurso, investigación o inhabilitación.</w:t>
      </w:r>
    </w:p>
    <w:p w14:paraId="65F48746" w14:textId="77777777" w:rsidR="00305D6B" w:rsidRPr="00E56CDF" w:rsidRDefault="00305D6B" w:rsidP="00305D6B">
      <w:pPr>
        <w:spacing w:after="0" w:line="240" w:lineRule="auto"/>
        <w:jc w:val="both"/>
        <w:rPr>
          <w:rFonts w:ascii="Calibri" w:eastAsia="Calibri" w:hAnsi="Calibri" w:cs="Calibri"/>
          <w:sz w:val="25"/>
          <w:szCs w:val="25"/>
        </w:rPr>
      </w:pPr>
    </w:p>
    <w:p w14:paraId="0B4CDBD2" w14:textId="77777777" w:rsidR="00305D6B" w:rsidRDefault="00305D6B" w:rsidP="00305D6B">
      <w:pPr>
        <w:spacing w:after="0" w:line="240" w:lineRule="auto"/>
        <w:jc w:val="both"/>
        <w:rPr>
          <w:rFonts w:ascii="Calibri" w:hAnsi="Calibri" w:cs="Calibri"/>
          <w:sz w:val="25"/>
          <w:szCs w:val="25"/>
        </w:rPr>
      </w:pPr>
      <w:r w:rsidRPr="00B60EC6">
        <w:rPr>
          <w:rFonts w:ascii="Calibri" w:eastAsia="Calibri" w:hAnsi="Calibri" w:cs="Calibri"/>
          <w:b/>
          <w:sz w:val="25"/>
          <w:szCs w:val="25"/>
        </w:rPr>
        <w:t xml:space="preserve">ARTÍCULO 25. </w:t>
      </w:r>
      <w:r w:rsidRPr="008A3D30">
        <w:rPr>
          <w:rFonts w:ascii="Calibri" w:eastAsia="Calibri" w:hAnsi="Calibri" w:cs="Calibri"/>
          <w:b/>
          <w:bCs/>
          <w:sz w:val="25"/>
          <w:szCs w:val="25"/>
        </w:rPr>
        <w:t xml:space="preserve">MODIFICACIÓN DEL CONTRATO. </w:t>
      </w:r>
      <w:r w:rsidRPr="008A3D30">
        <w:rPr>
          <w:rFonts w:ascii="Calibri" w:eastAsia="Calibri" w:hAnsi="Calibri" w:cs="Calibri"/>
          <w:sz w:val="25"/>
          <w:szCs w:val="25"/>
        </w:rPr>
        <w:t xml:space="preserve">El presente contrato podrá ser modificado </w:t>
      </w:r>
      <w:r w:rsidRPr="008A3D30">
        <w:rPr>
          <w:rFonts w:ascii="Calibri" w:hAnsi="Calibri" w:cs="Calibri"/>
          <w:sz w:val="25"/>
          <w:szCs w:val="25"/>
        </w:rPr>
        <w:t>unilateralmente o de mutuo acuerdo. cuando existan razones de interés público y bajo la forma y condiciones previstas en la Ley Núm. 47-25, sus reglamentos de aplicación y los pliegos de condiciones, bajo las siguientes circunstancias establecidas en el artículo 149</w:t>
      </w:r>
      <w:r>
        <w:rPr>
          <w:rFonts w:ascii="Calibri" w:hAnsi="Calibri" w:cs="Calibri"/>
          <w:sz w:val="25"/>
          <w:szCs w:val="25"/>
        </w:rPr>
        <w:t xml:space="preserve">, sus numerales </w:t>
      </w:r>
      <w:r w:rsidRPr="008A3D30">
        <w:rPr>
          <w:rFonts w:ascii="Calibri" w:hAnsi="Calibri" w:cs="Calibri"/>
          <w:sz w:val="25"/>
          <w:szCs w:val="25"/>
        </w:rPr>
        <w:t>y sus párrafos de la referida ley.</w:t>
      </w:r>
    </w:p>
    <w:p w14:paraId="1E99C748" w14:textId="77777777" w:rsidR="00305D6B" w:rsidRPr="00B60EC6" w:rsidRDefault="00305D6B" w:rsidP="00305D6B">
      <w:pPr>
        <w:spacing w:after="0" w:line="240" w:lineRule="auto"/>
        <w:jc w:val="both"/>
        <w:rPr>
          <w:rFonts w:ascii="Calibri" w:eastAsia="Calibri" w:hAnsi="Calibri" w:cs="Calibri"/>
          <w:sz w:val="25"/>
          <w:szCs w:val="25"/>
        </w:rPr>
      </w:pPr>
    </w:p>
    <w:p w14:paraId="55D14DF9" w14:textId="1F30017A" w:rsidR="003E4ECC" w:rsidRPr="00A707BB" w:rsidRDefault="00305D6B" w:rsidP="00305D6B">
      <w:pPr>
        <w:spacing w:after="0" w:line="240" w:lineRule="auto"/>
        <w:ind w:right="-46"/>
        <w:jc w:val="both"/>
        <w:rPr>
          <w:rFonts w:ascii="Calibri" w:eastAsia="Calibri" w:hAnsi="Calibri" w:cs="Calibri"/>
          <w:sz w:val="25"/>
          <w:szCs w:val="25"/>
        </w:rPr>
      </w:pPr>
      <w:r w:rsidRPr="00B60EC6">
        <w:rPr>
          <w:rFonts w:ascii="Calibri" w:eastAsia="Calibri" w:hAnsi="Calibri" w:cs="Calibri"/>
          <w:b/>
          <w:bCs/>
          <w:sz w:val="25"/>
          <w:szCs w:val="25"/>
        </w:rPr>
        <w:t>PÁRRAFO:</w:t>
      </w:r>
      <w:r>
        <w:rPr>
          <w:rFonts w:ascii="Calibri" w:eastAsia="Calibri" w:hAnsi="Calibri" w:cs="Calibri"/>
          <w:sz w:val="25"/>
          <w:szCs w:val="25"/>
        </w:rPr>
        <w:t xml:space="preserve"> </w:t>
      </w:r>
      <w:r w:rsidRPr="00DB6863">
        <w:rPr>
          <w:rFonts w:ascii="Calibri" w:eastAsia="Calibri" w:hAnsi="Calibri" w:cs="Calibri"/>
          <w:sz w:val="25"/>
          <w:szCs w:val="25"/>
        </w:rPr>
        <w:t xml:space="preserve">Toda modificación del contrato que sea unilateral o prevista en el pliego de condiciones se formalizará a través de una enmienda con el contenido previsto en el artículo 46 </w:t>
      </w:r>
      <w:r>
        <w:rPr>
          <w:rFonts w:ascii="Calibri" w:eastAsia="Calibri" w:hAnsi="Calibri" w:cs="Calibri"/>
          <w:sz w:val="25"/>
          <w:szCs w:val="25"/>
        </w:rPr>
        <w:t xml:space="preserve">y sus párrafos </w:t>
      </w:r>
      <w:r w:rsidRPr="00DB6863">
        <w:rPr>
          <w:rFonts w:ascii="Calibri" w:eastAsia="Calibri" w:hAnsi="Calibri" w:cs="Calibri"/>
          <w:sz w:val="25"/>
          <w:szCs w:val="25"/>
        </w:rPr>
        <w:t xml:space="preserve">del Decreto Núm. 52-26 y previo a realizarse cualquier prestación sustentada en la modificación deberá ser publicada en el SECP, conforme lo establecido en </w:t>
      </w:r>
      <w:r w:rsidR="00905EAD" w:rsidRPr="00A57409">
        <w:rPr>
          <w:rFonts w:ascii="Calibri" w:eastAsia="Calibri" w:hAnsi="Calibri" w:cs="Calibri"/>
          <w:sz w:val="25"/>
          <w:szCs w:val="25"/>
          <w:lang w:eastAsia="es-ES"/>
        </w:rPr>
        <w:t xml:space="preserve">el </w:t>
      </w:r>
      <w:r w:rsidR="00905EAD" w:rsidRPr="00A57409">
        <w:rPr>
          <w:rFonts w:ascii="Calibri" w:eastAsia="Calibri" w:hAnsi="Calibri" w:cs="Calibri"/>
          <w:b/>
          <w:i/>
          <w:color w:val="000000"/>
          <w:sz w:val="25"/>
          <w:szCs w:val="25"/>
          <w:lang w:eastAsia="es-ES"/>
        </w:rPr>
        <w:t>numeral [establecer numeral], sección [establecer sección]</w:t>
      </w:r>
      <w:r w:rsidR="00905EAD" w:rsidRPr="00A57409">
        <w:rPr>
          <w:rFonts w:ascii="Calibri" w:eastAsia="Calibri" w:hAnsi="Calibri" w:cs="Calibri"/>
          <w:b/>
          <w:i/>
          <w:sz w:val="25"/>
          <w:szCs w:val="25"/>
          <w:lang w:eastAsia="es-ES"/>
        </w:rPr>
        <w:t xml:space="preserve">, </w:t>
      </w:r>
      <w:r w:rsidRPr="00A707BB">
        <w:rPr>
          <w:rFonts w:ascii="Calibri" w:eastAsia="Calibri" w:hAnsi="Calibri" w:cs="Calibri"/>
          <w:sz w:val="25"/>
          <w:szCs w:val="25"/>
        </w:rPr>
        <w:t>del Pliego de Condiciones.</w:t>
      </w:r>
    </w:p>
    <w:bookmarkEnd w:id="59"/>
    <w:p w14:paraId="59A93E32" w14:textId="77777777" w:rsidR="003E4ECC" w:rsidRPr="00A707BB" w:rsidRDefault="003E4ECC" w:rsidP="00F42348">
      <w:pPr>
        <w:spacing w:after="0" w:line="240" w:lineRule="auto"/>
        <w:ind w:right="-46"/>
        <w:jc w:val="both"/>
        <w:rPr>
          <w:rFonts w:ascii="Calibri" w:eastAsia="Calibri" w:hAnsi="Calibri" w:cs="Calibri"/>
          <w:sz w:val="25"/>
          <w:szCs w:val="25"/>
        </w:rPr>
      </w:pPr>
    </w:p>
    <w:p w14:paraId="67CC15B4" w14:textId="77777777" w:rsidR="00305D6B" w:rsidRDefault="00305D6B" w:rsidP="00305D6B">
      <w:pPr>
        <w:spacing w:after="0" w:line="240" w:lineRule="auto"/>
        <w:jc w:val="both"/>
        <w:rPr>
          <w:rFonts w:ascii="Calibri" w:eastAsia="Calibri" w:hAnsi="Calibri" w:cs="Calibri"/>
          <w:sz w:val="25"/>
          <w:szCs w:val="25"/>
        </w:rPr>
      </w:pPr>
      <w:bookmarkStart w:id="60" w:name="_Hlk221885993"/>
      <w:r w:rsidRPr="00B60EC6">
        <w:rPr>
          <w:rFonts w:ascii="Calibri" w:eastAsia="Calibri" w:hAnsi="Calibri" w:cs="Calibri"/>
          <w:b/>
          <w:sz w:val="25"/>
          <w:szCs w:val="25"/>
        </w:rPr>
        <w:t xml:space="preserve">ARTÍCULO 26. </w:t>
      </w:r>
      <w:r w:rsidRPr="003C4F3D">
        <w:rPr>
          <w:rFonts w:ascii="Calibri" w:eastAsia="Calibri" w:hAnsi="Calibri" w:cs="Calibri"/>
          <w:b/>
          <w:bCs/>
          <w:sz w:val="25"/>
          <w:szCs w:val="25"/>
        </w:rPr>
        <w:t>PUBLICIDAD DE LAS MODIFICACIONES.</w:t>
      </w:r>
      <w:r w:rsidRPr="003C4F3D">
        <w:rPr>
          <w:rFonts w:ascii="Calibri" w:eastAsia="Calibri" w:hAnsi="Calibri" w:cs="Calibri"/>
          <w:sz w:val="25"/>
          <w:szCs w:val="25"/>
        </w:rPr>
        <w:t xml:space="preserve"> Toda modificación del contrato sea unilateral o prevista en el pliego de condiciones, se formalizará a través de una enmienda o adenda al contrato con el contenido previsto en el artículo 149 de la Ley Núm. 47-25, con sus numerales y sus párrafos y previo a realizarse cualquier prestación sustentada en </w:t>
      </w:r>
      <w:r w:rsidRPr="003C4F3D">
        <w:rPr>
          <w:rFonts w:ascii="Calibri" w:eastAsia="Calibri" w:hAnsi="Calibri" w:cs="Calibri"/>
          <w:sz w:val="25"/>
          <w:szCs w:val="25"/>
        </w:rPr>
        <w:lastRenderedPageBreak/>
        <w:t>la modificación deberá ser publicada en el Sistema Electrónico de Contrataciones Públicas (SECP) y registrarse en la Contraloría General de la República.</w:t>
      </w:r>
    </w:p>
    <w:p w14:paraId="1B6987F0" w14:textId="77777777" w:rsidR="00305D6B" w:rsidRDefault="00305D6B" w:rsidP="00305D6B">
      <w:pPr>
        <w:spacing w:after="0" w:line="240" w:lineRule="auto"/>
        <w:jc w:val="both"/>
        <w:rPr>
          <w:rFonts w:ascii="Calibri" w:eastAsia="Calibri" w:hAnsi="Calibri" w:cs="Calibri"/>
          <w:sz w:val="25"/>
          <w:szCs w:val="25"/>
        </w:rPr>
      </w:pPr>
    </w:p>
    <w:p w14:paraId="3A90CB18" w14:textId="77777777" w:rsidR="00305D6B" w:rsidRDefault="00305D6B" w:rsidP="00305D6B">
      <w:pPr>
        <w:spacing w:after="0" w:line="240" w:lineRule="auto"/>
        <w:jc w:val="both"/>
        <w:rPr>
          <w:rFonts w:ascii="Calibri" w:eastAsia="Calibri" w:hAnsi="Calibri" w:cs="Calibri"/>
          <w:color w:val="000000"/>
          <w:sz w:val="25"/>
          <w:szCs w:val="25"/>
        </w:rPr>
      </w:pPr>
      <w:r w:rsidRPr="00B60EC6">
        <w:rPr>
          <w:rFonts w:ascii="Calibri" w:eastAsia="Calibri" w:hAnsi="Calibri" w:cs="Calibri"/>
          <w:b/>
          <w:sz w:val="25"/>
          <w:szCs w:val="25"/>
        </w:rPr>
        <w:t xml:space="preserve">ARTÍCULO 27. </w:t>
      </w:r>
      <w:r w:rsidRPr="008A3D30">
        <w:rPr>
          <w:rFonts w:ascii="Calibri" w:eastAsia="Calibri" w:hAnsi="Calibri" w:cs="Calibri"/>
          <w:b/>
          <w:bCs/>
          <w:sz w:val="25"/>
          <w:szCs w:val="25"/>
        </w:rPr>
        <w:t>RESTABLECIMIENTO DEL EQUILIBRIO ECONÓMICO Y FINANCIERO DEL CONTRATO. LAS PARTES</w:t>
      </w:r>
      <w:r w:rsidRPr="008A3D30">
        <w:rPr>
          <w:rFonts w:ascii="Calibri" w:eastAsia="Calibri" w:hAnsi="Calibri" w:cs="Calibri"/>
          <w:sz w:val="25"/>
          <w:szCs w:val="25"/>
        </w:rPr>
        <w:t xml:space="preserve"> tienen derecho a procurar el restablecimiento del equilibrio económico y financiero del contrato con sus correspondientes ajustes,</w:t>
      </w:r>
      <w:r w:rsidRPr="008A3D30">
        <w:rPr>
          <w:rFonts w:ascii="Calibri" w:eastAsia="Calibri" w:hAnsi="Calibri" w:cs="Calibri"/>
          <w:color w:val="000000"/>
          <w:sz w:val="25"/>
          <w:szCs w:val="25"/>
        </w:rPr>
        <w:t xml:space="preserve"> para mantener las condiciones técnicas, económicas y financieras del mismo durante toda su ejecución, siempre que las causas de la ruptura no sean imputables a la parte que reclama la afectación y tampoco tenga la obligación de soportarla.</w:t>
      </w:r>
    </w:p>
    <w:p w14:paraId="5FCC2771" w14:textId="77777777" w:rsidR="00305D6B" w:rsidRPr="00E66CFE" w:rsidRDefault="00305D6B" w:rsidP="00305D6B">
      <w:pPr>
        <w:spacing w:after="0" w:line="240" w:lineRule="auto"/>
        <w:jc w:val="both"/>
        <w:rPr>
          <w:rFonts w:ascii="Calibri" w:eastAsia="Calibri" w:hAnsi="Calibri" w:cs="Calibri"/>
          <w:color w:val="000000"/>
          <w:sz w:val="25"/>
          <w:szCs w:val="25"/>
        </w:rPr>
      </w:pPr>
    </w:p>
    <w:p w14:paraId="3611FE15" w14:textId="77777777" w:rsidR="00305D6B" w:rsidRPr="008A3D30" w:rsidRDefault="00305D6B" w:rsidP="00305D6B">
      <w:pPr>
        <w:spacing w:after="0" w:line="240" w:lineRule="auto"/>
        <w:jc w:val="both"/>
        <w:rPr>
          <w:rFonts w:ascii="Calibri" w:eastAsia="Calibri" w:hAnsi="Calibri" w:cs="Calibri"/>
          <w:sz w:val="25"/>
          <w:szCs w:val="25"/>
        </w:rPr>
      </w:pPr>
      <w:bookmarkStart w:id="61" w:name="_Hlk221876523"/>
      <w:r w:rsidRPr="008A3D30">
        <w:rPr>
          <w:rFonts w:ascii="Calibri" w:eastAsia="Calibri" w:hAnsi="Calibri" w:cs="Calibri"/>
          <w:b/>
          <w:bCs/>
          <w:sz w:val="25"/>
          <w:szCs w:val="25"/>
        </w:rPr>
        <w:t>PÁRRAFO I:</w:t>
      </w:r>
      <w:r w:rsidRPr="008A3D30">
        <w:rPr>
          <w:rFonts w:ascii="Calibri" w:eastAsia="Calibri" w:hAnsi="Calibri" w:cs="Calibri"/>
          <w:sz w:val="25"/>
          <w:szCs w:val="25"/>
        </w:rPr>
        <w:t xml:space="preserve"> Para el restablecimiento del equilibrio económico y financiero del contrato, quien lo invoque deberá demostrarlo y solicitarlo, conforme a los criterios y el procedimiento previsto en el artículo 150 y su párrafo de la Ley Núm. 47-25.</w:t>
      </w:r>
    </w:p>
    <w:p w14:paraId="6B4D31E9" w14:textId="77777777" w:rsidR="00305D6B" w:rsidRPr="00B60EC6" w:rsidRDefault="00305D6B" w:rsidP="00305D6B">
      <w:pPr>
        <w:spacing w:after="0" w:line="240" w:lineRule="auto"/>
        <w:jc w:val="both"/>
        <w:rPr>
          <w:rFonts w:ascii="Calibri" w:eastAsia="Calibri" w:hAnsi="Calibri" w:cs="Calibri"/>
          <w:sz w:val="25"/>
          <w:szCs w:val="25"/>
        </w:rPr>
      </w:pPr>
    </w:p>
    <w:p w14:paraId="0B80A006" w14:textId="7C463A75" w:rsidR="00305D6B" w:rsidRDefault="00305D6B" w:rsidP="00305D6B">
      <w:pPr>
        <w:spacing w:after="0" w:line="240" w:lineRule="auto"/>
        <w:jc w:val="both"/>
        <w:rPr>
          <w:rFonts w:ascii="Calibri" w:eastAsia="Calibri" w:hAnsi="Calibri" w:cs="Calibri"/>
          <w:sz w:val="25"/>
          <w:szCs w:val="25"/>
        </w:rPr>
      </w:pPr>
      <w:r w:rsidRPr="00B60EC6">
        <w:rPr>
          <w:rFonts w:ascii="Calibri" w:eastAsia="Calibri" w:hAnsi="Calibri" w:cs="Calibri"/>
          <w:b/>
          <w:sz w:val="25"/>
          <w:szCs w:val="25"/>
        </w:rPr>
        <w:t>PÁRRAFO II:</w:t>
      </w:r>
      <w:r w:rsidRPr="00B60EC6">
        <w:rPr>
          <w:rFonts w:ascii="Calibri" w:eastAsia="Calibri" w:hAnsi="Calibri" w:cs="Calibri"/>
          <w:sz w:val="25"/>
          <w:szCs w:val="25"/>
        </w:rPr>
        <w:t xml:space="preserve"> El acuerdo por </w:t>
      </w:r>
      <w:r w:rsidRPr="00B60EC6">
        <w:rPr>
          <w:rFonts w:ascii="Calibri" w:eastAsia="Calibri" w:hAnsi="Calibri" w:cs="Calibri"/>
          <w:b/>
          <w:sz w:val="25"/>
          <w:szCs w:val="25"/>
        </w:rPr>
        <w:t>LAS PARTES</w:t>
      </w:r>
      <w:r w:rsidRPr="00B60EC6">
        <w:rPr>
          <w:rFonts w:ascii="Calibri" w:eastAsia="Calibri" w:hAnsi="Calibri" w:cs="Calibri"/>
          <w:sz w:val="25"/>
          <w:szCs w:val="25"/>
        </w:rPr>
        <w:t xml:space="preserve"> para restablecer el equilibrio económico y financiero del contrato deberá formalizarse mediante la suscripción de una enmienda entre</w:t>
      </w:r>
      <w:r>
        <w:rPr>
          <w:rFonts w:ascii="Calibri" w:eastAsia="Calibri" w:hAnsi="Calibri" w:cs="Calibri"/>
          <w:sz w:val="25"/>
          <w:szCs w:val="25"/>
        </w:rPr>
        <w:t xml:space="preserve"> el</w:t>
      </w:r>
      <w:r w:rsidRPr="00B60EC6">
        <w:rPr>
          <w:rFonts w:ascii="Calibri" w:eastAsia="Calibri" w:hAnsi="Calibri" w:cs="Calibri"/>
          <w:b/>
          <w:sz w:val="25"/>
          <w:szCs w:val="25"/>
        </w:rPr>
        <w:t xml:space="preserve"> PROVEEDOR </w:t>
      </w:r>
      <w:r w:rsidRPr="00B60EC6">
        <w:rPr>
          <w:rFonts w:ascii="Calibri" w:eastAsia="Calibri" w:hAnsi="Calibri" w:cs="Calibri"/>
          <w:sz w:val="25"/>
          <w:szCs w:val="25"/>
        </w:rPr>
        <w:t>y</w:t>
      </w:r>
      <w:r w:rsidRPr="00B60EC6">
        <w:rPr>
          <w:rFonts w:ascii="Calibri" w:eastAsia="Calibri" w:hAnsi="Calibri" w:cs="Calibri"/>
          <w:b/>
          <w:sz w:val="25"/>
          <w:szCs w:val="25"/>
        </w:rPr>
        <w:t xml:space="preserve"> </w:t>
      </w:r>
      <w:r w:rsidRPr="00B60EC6">
        <w:rPr>
          <w:rFonts w:ascii="Calibri" w:eastAsia="Calibri" w:hAnsi="Calibri" w:cs="Calibri"/>
          <w:sz w:val="25"/>
          <w:szCs w:val="25"/>
        </w:rPr>
        <w:t xml:space="preserve">el </w:t>
      </w:r>
      <w:r w:rsidR="00842302">
        <w:rPr>
          <w:rFonts w:ascii="Calibri" w:eastAsia="Calibri" w:hAnsi="Calibri" w:cs="Calibri"/>
          <w:b/>
          <w:sz w:val="25"/>
          <w:szCs w:val="25"/>
        </w:rPr>
        <w:t>MINISTERIO___</w:t>
      </w:r>
      <w:r w:rsidRPr="00B60EC6">
        <w:rPr>
          <w:rFonts w:ascii="Calibri" w:eastAsia="Calibri" w:hAnsi="Calibri" w:cs="Calibri"/>
          <w:sz w:val="25"/>
          <w:szCs w:val="25"/>
        </w:rPr>
        <w:t xml:space="preserve">, con el objetivo de actualizar el monto pendiente de ejecutar, en un plazo no mayor a </w:t>
      </w:r>
      <w:r w:rsidRPr="00B60EC6">
        <w:rPr>
          <w:rFonts w:ascii="Calibri" w:eastAsia="Calibri" w:hAnsi="Calibri" w:cs="Calibri"/>
          <w:b/>
          <w:sz w:val="25"/>
          <w:szCs w:val="25"/>
        </w:rPr>
        <w:t>cinco (05) días hábiles</w:t>
      </w:r>
      <w:r w:rsidRPr="00B60EC6">
        <w:rPr>
          <w:rFonts w:ascii="Calibri" w:eastAsia="Calibri" w:hAnsi="Calibri" w:cs="Calibri"/>
          <w:sz w:val="25"/>
          <w:szCs w:val="25"/>
        </w:rPr>
        <w:t xml:space="preserve"> contados desde la fecha de aceptación de la variación por la parte correspondiente y previo a realizarse cualquier prestación sustentada en la misma.</w:t>
      </w:r>
    </w:p>
    <w:bookmarkEnd w:id="60"/>
    <w:bookmarkEnd w:id="61"/>
    <w:p w14:paraId="09AD9DC9" w14:textId="77777777" w:rsidR="003E4ECC" w:rsidRPr="00A707BB" w:rsidRDefault="003E4ECC" w:rsidP="00F42348">
      <w:pPr>
        <w:spacing w:after="0" w:line="240" w:lineRule="auto"/>
        <w:ind w:right="-46"/>
        <w:jc w:val="both"/>
        <w:rPr>
          <w:rFonts w:ascii="Calibri" w:eastAsia="Calibri" w:hAnsi="Calibri" w:cs="Calibri"/>
          <w:b/>
          <w:sz w:val="25"/>
          <w:szCs w:val="25"/>
        </w:rPr>
      </w:pPr>
    </w:p>
    <w:p w14:paraId="714A4550" w14:textId="7D2625DB" w:rsidR="00305D6B" w:rsidRPr="00C53C43" w:rsidRDefault="00305D6B" w:rsidP="00305D6B">
      <w:pPr>
        <w:spacing w:after="0" w:line="240" w:lineRule="auto"/>
        <w:jc w:val="both"/>
        <w:rPr>
          <w:rFonts w:ascii="Calibri" w:eastAsia="Calibri" w:hAnsi="Calibri" w:cs="Calibri"/>
          <w:bCs/>
          <w:sz w:val="25"/>
          <w:szCs w:val="25"/>
        </w:rPr>
      </w:pPr>
      <w:bookmarkStart w:id="62" w:name="_Hlk221876554"/>
      <w:r w:rsidRPr="0047005A">
        <w:rPr>
          <w:rFonts w:ascii="Calibri" w:eastAsia="Calibri" w:hAnsi="Calibri" w:cs="Calibri"/>
          <w:b/>
          <w:sz w:val="25"/>
          <w:szCs w:val="25"/>
        </w:rPr>
        <w:t xml:space="preserve">ARTÍCULO 28. CESIÓN O SUBCONTRATACIÓN DEL CONTRATO. </w:t>
      </w:r>
      <w:r w:rsidRPr="0047005A">
        <w:rPr>
          <w:rFonts w:ascii="Calibri" w:eastAsia="Calibri" w:hAnsi="Calibri" w:cs="Calibri"/>
          <w:bCs/>
          <w:sz w:val="25"/>
          <w:szCs w:val="25"/>
        </w:rPr>
        <w:t xml:space="preserve">El </w:t>
      </w:r>
      <w:r w:rsidR="00842302">
        <w:rPr>
          <w:rFonts w:ascii="Calibri" w:eastAsia="Calibri" w:hAnsi="Calibri" w:cs="Calibri"/>
          <w:b/>
          <w:sz w:val="25"/>
          <w:szCs w:val="25"/>
        </w:rPr>
        <w:t>MINISTERIO___</w:t>
      </w:r>
      <w:r w:rsidRPr="0047005A">
        <w:rPr>
          <w:rFonts w:ascii="Calibri" w:eastAsia="Calibri" w:hAnsi="Calibri" w:cs="Calibri"/>
          <w:bCs/>
          <w:sz w:val="25"/>
          <w:szCs w:val="25"/>
        </w:rPr>
        <w:t xml:space="preserve"> podrá autorizar la cesión </w:t>
      </w:r>
      <w:r w:rsidRPr="0047005A">
        <w:rPr>
          <w:rFonts w:ascii="Calibri" w:eastAsia="Calibri" w:hAnsi="Calibri" w:cs="Calibri"/>
          <w:sz w:val="25"/>
          <w:szCs w:val="25"/>
        </w:rPr>
        <w:t xml:space="preserve">hasta el cincuenta por ciento (50%) del monto de las obligaciones comprendidas en el contrato, de acuerdo con lo establecido en el artículo 151 y sus párrafos de la Ley Núm. 47-25; en cuanto a la subcontratación el </w:t>
      </w:r>
      <w:r w:rsidRPr="0047005A">
        <w:rPr>
          <w:rFonts w:ascii="Calibri" w:eastAsia="Calibri" w:hAnsi="Calibri" w:cs="Calibri"/>
          <w:b/>
          <w:bCs/>
          <w:sz w:val="25"/>
          <w:szCs w:val="25"/>
        </w:rPr>
        <w:t>PROVEEDOR</w:t>
      </w:r>
      <w:r w:rsidRPr="0047005A">
        <w:rPr>
          <w:rFonts w:ascii="Calibri" w:eastAsia="Calibri" w:hAnsi="Calibri" w:cs="Calibri"/>
          <w:sz w:val="25"/>
          <w:szCs w:val="25"/>
        </w:rPr>
        <w:t xml:space="preserve"> podrá subcontratar la realización </w:t>
      </w:r>
      <w:r w:rsidRPr="0047005A">
        <w:rPr>
          <w:rFonts w:ascii="Calibri" w:hAnsi="Calibri" w:cs="Calibri"/>
          <w:sz w:val="25"/>
          <w:szCs w:val="25"/>
        </w:rPr>
        <w:t>parcial de las prestaciones requeridas por hasta un cuarenta y cinco por ciento (45%) del monto del contrato, conforme los lineamientos del artículo 152 de la ley anteriormente referida</w:t>
      </w:r>
      <w:r w:rsidRPr="0047005A">
        <w:rPr>
          <w:rFonts w:ascii="Calibri" w:eastAsia="Calibri" w:hAnsi="Calibri" w:cs="Calibri"/>
          <w:sz w:val="25"/>
          <w:szCs w:val="25"/>
        </w:rPr>
        <w:t xml:space="preserve">, con la previa y expresa autorización del </w:t>
      </w:r>
      <w:r w:rsidR="00842302">
        <w:rPr>
          <w:rFonts w:ascii="Calibri" w:eastAsia="Calibri" w:hAnsi="Calibri" w:cs="Calibri"/>
          <w:b/>
          <w:sz w:val="25"/>
          <w:szCs w:val="25"/>
        </w:rPr>
        <w:t>MINISTERIO___</w:t>
      </w:r>
      <w:r w:rsidRPr="0047005A">
        <w:rPr>
          <w:rFonts w:ascii="Calibri" w:eastAsia="Calibri" w:hAnsi="Calibri" w:cs="Calibri"/>
          <w:sz w:val="25"/>
          <w:szCs w:val="25"/>
        </w:rPr>
        <w:t xml:space="preserve"> quien tendrá un plazo de </w:t>
      </w:r>
      <w:r w:rsidRPr="0047005A">
        <w:rPr>
          <w:rFonts w:ascii="Calibri" w:eastAsia="Calibri" w:hAnsi="Calibri" w:cs="Calibri"/>
          <w:b/>
          <w:sz w:val="25"/>
          <w:szCs w:val="25"/>
        </w:rPr>
        <w:t>quince (15) días hábiles</w:t>
      </w:r>
      <w:r w:rsidRPr="0047005A">
        <w:rPr>
          <w:rFonts w:ascii="Calibri" w:eastAsia="Calibri" w:hAnsi="Calibri" w:cs="Calibri"/>
          <w:sz w:val="25"/>
          <w:szCs w:val="25"/>
        </w:rPr>
        <w:t xml:space="preserve"> contados a partir de la solicitud, para aceptarla o rechazarla.</w:t>
      </w:r>
    </w:p>
    <w:p w14:paraId="4951FF21" w14:textId="4DD43346" w:rsidR="00305D6B" w:rsidRPr="0047005A" w:rsidRDefault="00305D6B" w:rsidP="00305D6B">
      <w:pPr>
        <w:spacing w:after="0" w:line="240" w:lineRule="auto"/>
        <w:jc w:val="both"/>
        <w:rPr>
          <w:rFonts w:ascii="Calibri" w:eastAsia="Calibri" w:hAnsi="Calibri" w:cs="Calibri"/>
          <w:sz w:val="25"/>
          <w:szCs w:val="25"/>
        </w:rPr>
      </w:pPr>
      <w:r w:rsidRPr="0047005A">
        <w:rPr>
          <w:rFonts w:ascii="Calibri" w:eastAsia="Calibri" w:hAnsi="Calibri" w:cs="Calibri"/>
          <w:b/>
          <w:sz w:val="25"/>
          <w:szCs w:val="25"/>
        </w:rPr>
        <w:t>PÁRRAFO I:</w:t>
      </w:r>
      <w:r w:rsidRPr="0047005A">
        <w:rPr>
          <w:rFonts w:ascii="Calibri" w:eastAsia="Calibri" w:hAnsi="Calibri" w:cs="Calibri"/>
          <w:sz w:val="25"/>
          <w:szCs w:val="25"/>
        </w:rPr>
        <w:t xml:space="preserve"> El otorgamiento de subcontratos o la cesión parcial del contrato con el previo consentimiento escrito del </w:t>
      </w:r>
      <w:r w:rsidR="00842302">
        <w:rPr>
          <w:rFonts w:ascii="Calibri" w:eastAsia="Calibri" w:hAnsi="Calibri" w:cs="Calibri"/>
          <w:b/>
          <w:sz w:val="25"/>
          <w:szCs w:val="25"/>
        </w:rPr>
        <w:t>MINISTERIO___</w:t>
      </w:r>
      <w:r w:rsidRPr="0047005A">
        <w:rPr>
          <w:rFonts w:ascii="Calibri" w:eastAsia="Calibri" w:hAnsi="Calibri" w:cs="Calibri"/>
          <w:sz w:val="25"/>
          <w:szCs w:val="25"/>
        </w:rPr>
        <w:t xml:space="preserve"> no eximirá al</w:t>
      </w:r>
      <w:r w:rsidRPr="0047005A">
        <w:rPr>
          <w:rFonts w:ascii="Calibri" w:eastAsia="Calibri" w:hAnsi="Calibri" w:cs="Calibri"/>
          <w:b/>
          <w:sz w:val="25"/>
          <w:szCs w:val="25"/>
        </w:rPr>
        <w:t xml:space="preserve"> PROVEEDOR</w:t>
      </w:r>
      <w:r w:rsidRPr="0047005A">
        <w:rPr>
          <w:rFonts w:ascii="Calibri" w:eastAsia="Calibri" w:hAnsi="Calibri" w:cs="Calibri"/>
          <w:sz w:val="25"/>
          <w:szCs w:val="25"/>
        </w:rPr>
        <w:t xml:space="preserve"> de ninguna responsabilidad y obligación estipulada en el contrato, en el entendido, que el </w:t>
      </w:r>
      <w:r w:rsidRPr="0047005A">
        <w:rPr>
          <w:rFonts w:ascii="Calibri" w:eastAsia="Calibri" w:hAnsi="Calibri" w:cs="Calibri"/>
          <w:b/>
          <w:sz w:val="25"/>
          <w:szCs w:val="25"/>
        </w:rPr>
        <w:t>PROVEEDOR</w:t>
      </w:r>
      <w:r w:rsidRPr="0047005A">
        <w:rPr>
          <w:rFonts w:ascii="Calibri" w:eastAsia="Calibri" w:hAnsi="Calibri" w:cs="Calibri"/>
          <w:sz w:val="25"/>
          <w:szCs w:val="25"/>
        </w:rPr>
        <w:t xml:space="preserve"> será solidariamente responsable de todos los actos, comisiones, defectos, negligencias, descuidos o incumplimientos de los subcontratistas, de sus empleados o trabajadores. </w:t>
      </w:r>
    </w:p>
    <w:p w14:paraId="69B57292" w14:textId="77777777" w:rsidR="00305D6B" w:rsidRPr="00E76F03" w:rsidRDefault="00305D6B" w:rsidP="00305D6B">
      <w:pPr>
        <w:spacing w:after="0" w:line="240" w:lineRule="auto"/>
        <w:jc w:val="both"/>
        <w:rPr>
          <w:rFonts w:ascii="Calibri" w:eastAsia="Calibri" w:hAnsi="Calibri" w:cs="Calibri"/>
          <w:sz w:val="25"/>
          <w:szCs w:val="25"/>
          <w:highlight w:val="cyan"/>
        </w:rPr>
      </w:pPr>
    </w:p>
    <w:p w14:paraId="70F94638" w14:textId="3E904E47" w:rsidR="00305D6B" w:rsidRPr="0047005A" w:rsidRDefault="00305D6B" w:rsidP="00305D6B">
      <w:pPr>
        <w:spacing w:after="0" w:line="240" w:lineRule="auto"/>
        <w:jc w:val="both"/>
        <w:rPr>
          <w:rFonts w:ascii="Calibri" w:eastAsia="Calibri" w:hAnsi="Calibri" w:cs="Calibri"/>
          <w:sz w:val="25"/>
          <w:szCs w:val="25"/>
        </w:rPr>
      </w:pPr>
      <w:r w:rsidRPr="0047005A">
        <w:rPr>
          <w:rFonts w:ascii="Calibri" w:eastAsia="Calibri" w:hAnsi="Calibri" w:cs="Calibri"/>
          <w:b/>
          <w:sz w:val="25"/>
          <w:szCs w:val="25"/>
        </w:rPr>
        <w:t>PÁRRAFO II:</w:t>
      </w:r>
      <w:r w:rsidRPr="0047005A">
        <w:rPr>
          <w:rFonts w:ascii="Calibri" w:eastAsia="Calibri" w:hAnsi="Calibri" w:cs="Calibri"/>
          <w:sz w:val="25"/>
          <w:szCs w:val="25"/>
        </w:rPr>
        <w:t xml:space="preserve"> Para fines de cesión del contrato si el </w:t>
      </w:r>
      <w:r w:rsidRPr="0047005A">
        <w:rPr>
          <w:rFonts w:ascii="Calibri" w:eastAsia="Calibri" w:hAnsi="Calibri" w:cs="Calibri"/>
          <w:b/>
          <w:sz w:val="25"/>
          <w:szCs w:val="25"/>
        </w:rPr>
        <w:t xml:space="preserve">PROVEEDOR </w:t>
      </w:r>
      <w:r w:rsidRPr="0047005A">
        <w:rPr>
          <w:rFonts w:ascii="Calibri" w:eastAsia="Calibri" w:hAnsi="Calibri" w:cs="Calibri"/>
          <w:sz w:val="25"/>
          <w:szCs w:val="25"/>
        </w:rPr>
        <w:t xml:space="preserve">es objeto de fusión, escisión o cambio de control, estará en la obligación de informar oportunamente al </w:t>
      </w:r>
      <w:r w:rsidR="00842302">
        <w:rPr>
          <w:rFonts w:ascii="Calibri" w:eastAsia="Calibri" w:hAnsi="Calibri" w:cs="Calibri"/>
          <w:b/>
          <w:sz w:val="25"/>
          <w:szCs w:val="25"/>
        </w:rPr>
        <w:t>MINISTERIO___</w:t>
      </w:r>
      <w:r w:rsidRPr="0047005A">
        <w:rPr>
          <w:rFonts w:ascii="Calibri" w:eastAsia="Calibri" w:hAnsi="Calibri" w:cs="Calibri"/>
          <w:sz w:val="25"/>
          <w:szCs w:val="25"/>
        </w:rPr>
        <w:t xml:space="preserve"> para ésta conocer las condiciones de esa operación y ponderar si esa operación pone en riesgo el cumplimiento del contrato y en consecuencia determinar las acciones que pudieran corresponder de acuerdo con la Ley.</w:t>
      </w:r>
    </w:p>
    <w:p w14:paraId="2607C3DD" w14:textId="77777777" w:rsidR="00305D6B" w:rsidRPr="00E76F03" w:rsidRDefault="00305D6B" w:rsidP="00305D6B">
      <w:pPr>
        <w:spacing w:after="0" w:line="240" w:lineRule="auto"/>
        <w:jc w:val="both"/>
        <w:rPr>
          <w:rFonts w:ascii="Calibri" w:eastAsia="Calibri" w:hAnsi="Calibri" w:cs="Calibri"/>
          <w:sz w:val="25"/>
          <w:szCs w:val="25"/>
          <w:highlight w:val="cyan"/>
        </w:rPr>
      </w:pPr>
    </w:p>
    <w:p w14:paraId="12F1AFF5" w14:textId="77777777" w:rsidR="00305D6B" w:rsidRPr="00465219" w:rsidRDefault="00305D6B" w:rsidP="00305D6B">
      <w:pPr>
        <w:spacing w:after="0" w:line="240" w:lineRule="auto"/>
        <w:jc w:val="both"/>
        <w:rPr>
          <w:rFonts w:ascii="Calibri" w:eastAsia="Calibri" w:hAnsi="Calibri" w:cs="Calibri"/>
          <w:sz w:val="25"/>
          <w:szCs w:val="25"/>
        </w:rPr>
      </w:pPr>
      <w:r w:rsidRPr="00465219">
        <w:rPr>
          <w:rFonts w:ascii="Calibri" w:eastAsia="Calibri" w:hAnsi="Calibri" w:cs="Calibri"/>
          <w:b/>
          <w:sz w:val="25"/>
          <w:szCs w:val="25"/>
        </w:rPr>
        <w:t>PÁRRAFO III:</w:t>
      </w:r>
      <w:r w:rsidRPr="00465219">
        <w:rPr>
          <w:rFonts w:ascii="Calibri" w:eastAsia="Calibri" w:hAnsi="Calibri" w:cs="Calibri"/>
          <w:sz w:val="25"/>
          <w:szCs w:val="25"/>
        </w:rPr>
        <w:t xml:space="preserve"> El subcontratista o cesionario no podrá estar en el régimen de prohibiciones e inhabilidades previsto en el artículo 38 de la Ley Núm. 47-25, con sus numerales y sus párrafos</w:t>
      </w:r>
      <w:r>
        <w:rPr>
          <w:rFonts w:ascii="Calibri" w:eastAsia="Calibri" w:hAnsi="Calibri" w:cs="Calibri"/>
          <w:sz w:val="25"/>
          <w:szCs w:val="25"/>
        </w:rPr>
        <w:t>.</w:t>
      </w:r>
    </w:p>
    <w:bookmarkEnd w:id="62"/>
    <w:p w14:paraId="5CF80618" w14:textId="77777777" w:rsidR="00305D6B" w:rsidRPr="00E76F03" w:rsidRDefault="00305D6B" w:rsidP="00305D6B">
      <w:pPr>
        <w:spacing w:after="0" w:line="240" w:lineRule="auto"/>
        <w:jc w:val="both"/>
        <w:rPr>
          <w:rFonts w:ascii="Calibri" w:eastAsia="Calibri" w:hAnsi="Calibri" w:cs="Calibri"/>
          <w:sz w:val="25"/>
          <w:szCs w:val="25"/>
          <w:highlight w:val="cyan"/>
        </w:rPr>
      </w:pPr>
    </w:p>
    <w:p w14:paraId="27C2D497" w14:textId="47233FC4" w:rsidR="003E4ECC" w:rsidRPr="00305D6B" w:rsidRDefault="00305D6B" w:rsidP="00305D6B">
      <w:pPr>
        <w:spacing w:after="0" w:line="240" w:lineRule="auto"/>
        <w:jc w:val="both"/>
        <w:rPr>
          <w:rFonts w:ascii="Calibri" w:eastAsia="Calibri" w:hAnsi="Calibri" w:cs="Calibri"/>
          <w:b/>
          <w:sz w:val="25"/>
          <w:szCs w:val="25"/>
        </w:rPr>
      </w:pPr>
      <w:bookmarkStart w:id="63" w:name="_heading=h.17dp8vu" w:colFirst="0" w:colLast="0"/>
      <w:bookmarkEnd w:id="63"/>
      <w:r w:rsidRPr="00B60EC6">
        <w:rPr>
          <w:rFonts w:ascii="Calibri" w:eastAsia="Calibri" w:hAnsi="Calibri" w:cs="Calibri"/>
          <w:b/>
          <w:sz w:val="25"/>
          <w:szCs w:val="25"/>
        </w:rPr>
        <w:t xml:space="preserve">ARTÍCULO 29. RECEPCIÓN DEL BIEN. </w:t>
      </w:r>
      <w:r w:rsidRPr="00B60EC6">
        <w:rPr>
          <w:rFonts w:ascii="Calibri" w:eastAsia="Calibri" w:hAnsi="Calibri" w:cs="Calibri"/>
          <w:sz w:val="25"/>
          <w:szCs w:val="25"/>
        </w:rPr>
        <w:t xml:space="preserve">Concluida la entrega del bien, el personal designado por el </w:t>
      </w:r>
      <w:r w:rsidR="00842302">
        <w:rPr>
          <w:rFonts w:ascii="Calibri" w:eastAsia="Calibri" w:hAnsi="Calibri" w:cs="Calibri"/>
          <w:b/>
          <w:sz w:val="25"/>
          <w:szCs w:val="25"/>
        </w:rPr>
        <w:t>MINISTERIO___</w:t>
      </w:r>
      <w:r w:rsidRPr="00B60EC6">
        <w:rPr>
          <w:rFonts w:ascii="Calibri" w:eastAsia="Calibri" w:hAnsi="Calibri" w:cs="Calibri"/>
          <w:sz w:val="25"/>
          <w:szCs w:val="25"/>
        </w:rPr>
        <w:t xml:space="preserve"> como responsable del contrato procederá a completar un acta de recepción provisional donde determine, a partir de las especificaciones técnicas, si el bien cumplió o no con lo pactado.</w:t>
      </w:r>
    </w:p>
    <w:p w14:paraId="67C850C1" w14:textId="77777777" w:rsidR="005C2E29" w:rsidRPr="00177D3B" w:rsidRDefault="005C2E29" w:rsidP="00F42348">
      <w:pPr>
        <w:spacing w:after="0" w:line="240" w:lineRule="auto"/>
        <w:ind w:right="-46"/>
        <w:jc w:val="both"/>
        <w:rPr>
          <w:rFonts w:ascii="Calibri" w:eastAsia="Calibri" w:hAnsi="Calibri" w:cs="Calibri"/>
          <w:b/>
          <w:sz w:val="25"/>
          <w:szCs w:val="25"/>
        </w:rPr>
      </w:pPr>
    </w:p>
    <w:p w14:paraId="0C9C12BA" w14:textId="52083CF5" w:rsidR="00C53C43" w:rsidRPr="008A3D30" w:rsidRDefault="00C53C43" w:rsidP="00C53C43">
      <w:pPr>
        <w:spacing w:after="0" w:line="240" w:lineRule="auto"/>
        <w:jc w:val="both"/>
        <w:rPr>
          <w:rFonts w:ascii="Calibri" w:eastAsia="Calibri" w:hAnsi="Calibri" w:cs="Calibri"/>
          <w:sz w:val="25"/>
          <w:szCs w:val="25"/>
        </w:rPr>
      </w:pPr>
      <w:bookmarkStart w:id="64" w:name="_heading=h.3rdcrjn" w:colFirst="0" w:colLast="0"/>
      <w:bookmarkStart w:id="65" w:name="_Hlk221876621"/>
      <w:bookmarkEnd w:id="64"/>
      <w:r w:rsidRPr="00121B09">
        <w:rPr>
          <w:rFonts w:ascii="Calibri" w:eastAsia="Calibri" w:hAnsi="Calibri" w:cs="Calibri"/>
          <w:b/>
          <w:bCs/>
          <w:sz w:val="25"/>
          <w:szCs w:val="25"/>
        </w:rPr>
        <w:t>PÁRRAFO I.</w:t>
      </w:r>
      <w:r w:rsidRPr="00121B09">
        <w:rPr>
          <w:rFonts w:ascii="Calibri" w:eastAsia="Calibri" w:hAnsi="Calibri" w:cs="Calibri"/>
          <w:sz w:val="25"/>
          <w:szCs w:val="25"/>
        </w:rPr>
        <w:t xml:space="preserve"> Si la entrega del bien fue acorde con las especificaciones técnicas, el </w:t>
      </w:r>
      <w:r w:rsidR="00842302">
        <w:rPr>
          <w:rFonts w:ascii="Calibri" w:eastAsia="Calibri" w:hAnsi="Calibri" w:cs="Calibri"/>
          <w:b/>
          <w:bCs/>
          <w:sz w:val="25"/>
          <w:szCs w:val="25"/>
        </w:rPr>
        <w:t>MINISTERIO___</w:t>
      </w:r>
      <w:r w:rsidRPr="00121B09">
        <w:rPr>
          <w:rFonts w:ascii="Calibri" w:eastAsia="Calibri" w:hAnsi="Calibri" w:cs="Calibri"/>
          <w:sz w:val="25"/>
          <w:szCs w:val="25"/>
        </w:rPr>
        <w:t xml:space="preserve"> deberá formalizarla mediante la recepción conforme en un plazo de diez (10) días hábiles, a partir del día siguiente de notificada la entrega del bien. </w:t>
      </w:r>
      <w:r>
        <w:rPr>
          <w:rFonts w:ascii="Calibri" w:eastAsia="Calibri" w:hAnsi="Calibri" w:cs="Calibri"/>
          <w:sz w:val="25"/>
          <w:szCs w:val="25"/>
        </w:rPr>
        <w:t>El</w:t>
      </w:r>
      <w:r w:rsidRPr="00121B09">
        <w:rPr>
          <w:rFonts w:ascii="Calibri" w:eastAsia="Calibri" w:hAnsi="Calibri" w:cs="Calibri"/>
          <w:b/>
          <w:bCs/>
          <w:sz w:val="25"/>
          <w:szCs w:val="25"/>
        </w:rPr>
        <w:t xml:space="preserve"> PROVEEDOR</w:t>
      </w:r>
      <w:r w:rsidRPr="00121B09">
        <w:rPr>
          <w:rFonts w:ascii="Calibri" w:eastAsia="Calibri" w:hAnsi="Calibri" w:cs="Calibri"/>
          <w:sz w:val="25"/>
          <w:szCs w:val="25"/>
        </w:rPr>
        <w:t xml:space="preserve"> tiene derecho de intimar al </w:t>
      </w:r>
      <w:r w:rsidR="00842302">
        <w:rPr>
          <w:rFonts w:ascii="Calibri" w:eastAsia="Calibri" w:hAnsi="Calibri" w:cs="Calibri"/>
          <w:b/>
          <w:bCs/>
          <w:sz w:val="25"/>
          <w:szCs w:val="25"/>
        </w:rPr>
        <w:t>MINISTERIO___</w:t>
      </w:r>
      <w:r w:rsidRPr="00121B09">
        <w:rPr>
          <w:rFonts w:ascii="Calibri" w:eastAsia="Calibri" w:hAnsi="Calibri" w:cs="Calibri"/>
          <w:sz w:val="25"/>
          <w:szCs w:val="25"/>
        </w:rPr>
        <w:t xml:space="preserve"> la emisión de la recepción conforme, sino lo realiza en el referido plazo, conforme a lo establecido en el artículo 184 del del Decreto 52-26.</w:t>
      </w:r>
    </w:p>
    <w:p w14:paraId="5A872763" w14:textId="77777777" w:rsidR="00C53C43" w:rsidRDefault="00C53C43" w:rsidP="00C53C43">
      <w:pPr>
        <w:spacing w:after="0" w:line="240" w:lineRule="auto"/>
        <w:jc w:val="both"/>
        <w:rPr>
          <w:rFonts w:ascii="Calibri" w:eastAsia="Calibri" w:hAnsi="Calibri" w:cs="Calibri"/>
          <w:b/>
          <w:sz w:val="25"/>
          <w:szCs w:val="25"/>
        </w:rPr>
      </w:pPr>
    </w:p>
    <w:p w14:paraId="0DFED530" w14:textId="194BB0E4" w:rsidR="00C53C43" w:rsidRPr="00121B09" w:rsidRDefault="00C53C43" w:rsidP="00C53C43">
      <w:pPr>
        <w:spacing w:after="0" w:line="240" w:lineRule="auto"/>
        <w:jc w:val="both"/>
        <w:rPr>
          <w:rFonts w:ascii="Calibri" w:eastAsia="Calibri" w:hAnsi="Calibri" w:cs="Calibri"/>
          <w:sz w:val="25"/>
          <w:szCs w:val="25"/>
        </w:rPr>
      </w:pPr>
      <w:r w:rsidRPr="00121B09">
        <w:rPr>
          <w:rFonts w:ascii="Calibri" w:eastAsia="Calibri" w:hAnsi="Calibri" w:cs="Calibri"/>
          <w:b/>
          <w:bCs/>
          <w:sz w:val="25"/>
          <w:szCs w:val="25"/>
        </w:rPr>
        <w:t>PÁRRAFO II.</w:t>
      </w:r>
      <w:r w:rsidRPr="00121B09">
        <w:rPr>
          <w:rFonts w:ascii="Calibri" w:eastAsia="Calibri" w:hAnsi="Calibri" w:cs="Calibri"/>
          <w:sz w:val="25"/>
          <w:szCs w:val="25"/>
        </w:rPr>
        <w:t xml:space="preserve"> De existir cualquier anomalía con los bienes entregados, y se tenga tiempo suficiente para que</w:t>
      </w:r>
      <w:r>
        <w:rPr>
          <w:rFonts w:ascii="Calibri" w:eastAsia="Calibri" w:hAnsi="Calibri" w:cs="Calibri"/>
          <w:sz w:val="25"/>
          <w:szCs w:val="25"/>
        </w:rPr>
        <w:t xml:space="preserve"> el</w:t>
      </w:r>
      <w:r w:rsidRPr="00121B09">
        <w:rPr>
          <w:rFonts w:ascii="Calibri" w:eastAsia="Calibri" w:hAnsi="Calibri" w:cs="Calibri"/>
          <w:sz w:val="25"/>
          <w:szCs w:val="25"/>
        </w:rPr>
        <w:t xml:space="preserve"> </w:t>
      </w:r>
      <w:r w:rsidRPr="00121B09">
        <w:rPr>
          <w:rFonts w:ascii="Calibri" w:eastAsia="Calibri" w:hAnsi="Calibri" w:cs="Calibri"/>
          <w:b/>
          <w:bCs/>
          <w:sz w:val="25"/>
          <w:szCs w:val="25"/>
        </w:rPr>
        <w:t>PROVEEDOR</w:t>
      </w:r>
      <w:r w:rsidRPr="00121B09">
        <w:rPr>
          <w:rFonts w:ascii="Calibri" w:eastAsia="Calibri" w:hAnsi="Calibri" w:cs="Calibri"/>
          <w:sz w:val="25"/>
          <w:szCs w:val="25"/>
        </w:rPr>
        <w:t xml:space="preserve"> corrija las faltas antes de que se cumpla el período en que se necesita, el </w:t>
      </w:r>
      <w:r w:rsidR="00842302">
        <w:rPr>
          <w:rFonts w:ascii="Calibri" w:eastAsia="Calibri" w:hAnsi="Calibri" w:cs="Calibri"/>
          <w:b/>
          <w:bCs/>
          <w:sz w:val="25"/>
          <w:szCs w:val="25"/>
        </w:rPr>
        <w:t>MINISTERIO___</w:t>
      </w:r>
      <w:r w:rsidRPr="00121B09">
        <w:rPr>
          <w:rFonts w:ascii="Calibri" w:eastAsia="Calibri" w:hAnsi="Calibri" w:cs="Calibri"/>
          <w:sz w:val="25"/>
          <w:szCs w:val="25"/>
        </w:rPr>
        <w:t xml:space="preserve"> deberá notificar en un plazo de </w:t>
      </w:r>
      <w:r w:rsidRPr="00121B09">
        <w:rPr>
          <w:rFonts w:ascii="Calibri" w:eastAsia="Calibri" w:hAnsi="Calibri" w:cs="Calibri"/>
          <w:b/>
          <w:bCs/>
          <w:sz w:val="25"/>
          <w:szCs w:val="25"/>
        </w:rPr>
        <w:t>cinco (5) días hábiles</w:t>
      </w:r>
      <w:r w:rsidRPr="00121B09">
        <w:rPr>
          <w:rFonts w:ascii="Calibri" w:eastAsia="Calibri" w:hAnsi="Calibri" w:cs="Calibri"/>
          <w:sz w:val="25"/>
          <w:szCs w:val="25"/>
        </w:rPr>
        <w:t xml:space="preserve">, al </w:t>
      </w:r>
      <w:r w:rsidRPr="00121B09">
        <w:rPr>
          <w:rFonts w:ascii="Calibri" w:eastAsia="Calibri" w:hAnsi="Calibri" w:cs="Calibri"/>
          <w:b/>
          <w:bCs/>
          <w:sz w:val="25"/>
          <w:szCs w:val="25"/>
        </w:rPr>
        <w:t>PROVEEDOR</w:t>
      </w:r>
      <w:r w:rsidRPr="00121B09">
        <w:rPr>
          <w:rFonts w:ascii="Calibri" w:eastAsia="Calibri" w:hAnsi="Calibri" w:cs="Calibri"/>
          <w:sz w:val="25"/>
          <w:szCs w:val="25"/>
        </w:rPr>
        <w:t xml:space="preserve"> para que subsane los defectos y proceda, en un plazo no superior a </w:t>
      </w:r>
      <w:r w:rsidRPr="00121B09">
        <w:rPr>
          <w:rFonts w:ascii="Calibri" w:eastAsia="Calibri" w:hAnsi="Calibri" w:cs="Calibri"/>
          <w:b/>
          <w:bCs/>
          <w:sz w:val="25"/>
          <w:szCs w:val="25"/>
        </w:rPr>
        <w:t>cinco (5) días hábiles</w:t>
      </w:r>
      <w:r w:rsidRPr="00121B09">
        <w:rPr>
          <w:rFonts w:ascii="Calibri" w:eastAsia="Calibri" w:hAnsi="Calibri" w:cs="Calibri"/>
          <w:sz w:val="25"/>
          <w:szCs w:val="25"/>
        </w:rPr>
        <w:t xml:space="preserve">, a la corrección de los errores detectados, conforme a lo establecido por el párrafo II de los artículos 185 y 186 del Decreto 52-26. </w:t>
      </w:r>
    </w:p>
    <w:p w14:paraId="04454C36" w14:textId="77777777" w:rsidR="00C53C43" w:rsidRPr="00121B09" w:rsidRDefault="00C53C43" w:rsidP="00C53C43">
      <w:pPr>
        <w:spacing w:after="0" w:line="240" w:lineRule="auto"/>
        <w:jc w:val="both"/>
        <w:rPr>
          <w:rFonts w:ascii="Calibri" w:eastAsia="Calibri" w:hAnsi="Calibri" w:cs="Calibri"/>
          <w:sz w:val="25"/>
          <w:szCs w:val="25"/>
        </w:rPr>
      </w:pPr>
    </w:p>
    <w:p w14:paraId="718968D0" w14:textId="35BC45D6" w:rsidR="00C53C43" w:rsidRPr="008A3D30" w:rsidRDefault="00C53C43" w:rsidP="00C53C43">
      <w:pPr>
        <w:spacing w:after="0" w:line="240" w:lineRule="auto"/>
        <w:jc w:val="both"/>
        <w:rPr>
          <w:rFonts w:ascii="Calibri" w:eastAsia="Calibri" w:hAnsi="Calibri" w:cs="Calibri"/>
          <w:sz w:val="25"/>
          <w:szCs w:val="25"/>
        </w:rPr>
      </w:pPr>
      <w:bookmarkStart w:id="66" w:name="_heading=h.1t3h5sf" w:colFirst="0" w:colLast="0"/>
      <w:bookmarkEnd w:id="66"/>
      <w:r w:rsidRPr="00121B09">
        <w:rPr>
          <w:rFonts w:ascii="Calibri" w:eastAsia="Calibri" w:hAnsi="Calibri" w:cs="Calibri"/>
          <w:b/>
          <w:bCs/>
          <w:sz w:val="25"/>
          <w:szCs w:val="25"/>
        </w:rPr>
        <w:t>PÁRRAFO III.</w:t>
      </w:r>
      <w:r w:rsidRPr="00121B09">
        <w:rPr>
          <w:rFonts w:ascii="Calibri" w:eastAsia="Calibri" w:hAnsi="Calibri" w:cs="Calibri"/>
          <w:sz w:val="25"/>
          <w:szCs w:val="25"/>
        </w:rPr>
        <w:t xml:space="preserve"> En los casos donde el proveedor no haya cumplido con la entrega del bien y la sustitución no fue posible antes del período en que el </w:t>
      </w:r>
      <w:r w:rsidR="00842302">
        <w:rPr>
          <w:rFonts w:ascii="Calibri" w:eastAsia="Calibri" w:hAnsi="Calibri" w:cs="Calibri"/>
          <w:b/>
          <w:bCs/>
          <w:sz w:val="25"/>
          <w:szCs w:val="25"/>
        </w:rPr>
        <w:t>MINISTERIO___</w:t>
      </w:r>
      <w:r w:rsidRPr="00121B09">
        <w:rPr>
          <w:rFonts w:ascii="Calibri" w:eastAsia="Calibri" w:hAnsi="Calibri" w:cs="Calibri"/>
          <w:sz w:val="25"/>
          <w:szCs w:val="25"/>
        </w:rPr>
        <w:t xml:space="preserve"> lo requería, el </w:t>
      </w:r>
      <w:r w:rsidR="00842302">
        <w:rPr>
          <w:rFonts w:ascii="Calibri" w:eastAsia="Calibri" w:hAnsi="Calibri" w:cs="Calibri"/>
          <w:b/>
          <w:bCs/>
          <w:sz w:val="25"/>
          <w:szCs w:val="25"/>
        </w:rPr>
        <w:t>MINISTERIO___</w:t>
      </w:r>
      <w:r w:rsidRPr="00121B09">
        <w:rPr>
          <w:rFonts w:ascii="Calibri" w:eastAsia="Calibri" w:hAnsi="Calibri" w:cs="Calibri"/>
          <w:sz w:val="25"/>
          <w:szCs w:val="25"/>
        </w:rPr>
        <w:t xml:space="preserve"> deberá notificar en un plazo de cinco (5) días hábiles, mediante un acta de no conformidad con la entrega del bien y proceder a la devolución de estos, conforme con el debido proceso, puede iniciar las medidas administrativas correspondientes por la falta del </w:t>
      </w:r>
      <w:r w:rsidRPr="00121B09">
        <w:rPr>
          <w:rFonts w:ascii="Calibri" w:eastAsia="Calibri" w:hAnsi="Calibri" w:cs="Calibri"/>
          <w:b/>
          <w:bCs/>
          <w:sz w:val="25"/>
          <w:szCs w:val="25"/>
        </w:rPr>
        <w:t>PROVEEDOR</w:t>
      </w:r>
      <w:r w:rsidRPr="00121B09">
        <w:rPr>
          <w:rFonts w:ascii="Calibri" w:eastAsia="Calibri" w:hAnsi="Calibri" w:cs="Calibri"/>
          <w:sz w:val="25"/>
          <w:szCs w:val="25"/>
        </w:rPr>
        <w:t>.</w:t>
      </w:r>
      <w:r w:rsidRPr="00121B09">
        <w:rPr>
          <w:rFonts w:ascii="Calibri" w:eastAsia="Calibri" w:hAnsi="Calibri" w:cs="Calibri"/>
          <w:b/>
          <w:bCs/>
          <w:sz w:val="25"/>
          <w:szCs w:val="25"/>
        </w:rPr>
        <w:t xml:space="preserve"> </w:t>
      </w:r>
    </w:p>
    <w:bookmarkEnd w:id="65"/>
    <w:p w14:paraId="3F86F26B" w14:textId="77777777" w:rsidR="00C53C43" w:rsidRDefault="00C53C43" w:rsidP="00C53C43">
      <w:pPr>
        <w:spacing w:after="0" w:line="240" w:lineRule="auto"/>
        <w:jc w:val="both"/>
        <w:rPr>
          <w:rFonts w:ascii="Calibri" w:eastAsia="Calibri" w:hAnsi="Calibri" w:cs="Calibri"/>
          <w:sz w:val="25"/>
          <w:szCs w:val="25"/>
        </w:rPr>
      </w:pPr>
    </w:p>
    <w:p w14:paraId="7068EF32" w14:textId="216EDBA1" w:rsidR="00C53C43" w:rsidRPr="00A707BB" w:rsidRDefault="00C53C43" w:rsidP="00C53C43">
      <w:pPr>
        <w:spacing w:after="0" w:line="240" w:lineRule="auto"/>
        <w:jc w:val="both"/>
        <w:rPr>
          <w:rFonts w:ascii="Calibri" w:eastAsia="Calibri" w:hAnsi="Calibri" w:cs="Calibri"/>
          <w:sz w:val="25"/>
          <w:szCs w:val="25"/>
        </w:rPr>
      </w:pPr>
      <w:r>
        <w:rPr>
          <w:rFonts w:ascii="Calibri" w:eastAsia="Calibri" w:hAnsi="Calibri" w:cs="Calibri"/>
          <w:b/>
          <w:sz w:val="25"/>
          <w:szCs w:val="25"/>
        </w:rPr>
        <w:t xml:space="preserve">ARTÍCULO 30. EVALUACIÓN DE DESEMPEÑO. </w:t>
      </w:r>
      <w:r>
        <w:rPr>
          <w:rFonts w:ascii="Calibri" w:eastAsia="Calibri" w:hAnsi="Calibri" w:cs="Calibri"/>
          <w:sz w:val="25"/>
          <w:szCs w:val="25"/>
        </w:rPr>
        <w:t>Una vez liquidado el contrato, el supervisor o responsable de la contratación deberá evaluar el desempeño del</w:t>
      </w:r>
      <w:r>
        <w:rPr>
          <w:rFonts w:ascii="Calibri" w:eastAsia="Calibri" w:hAnsi="Calibri" w:cs="Calibri"/>
          <w:b/>
          <w:sz w:val="25"/>
          <w:szCs w:val="25"/>
        </w:rPr>
        <w:t xml:space="preserve"> PROVEEDOR</w:t>
      </w:r>
      <w:r>
        <w:rPr>
          <w:rFonts w:ascii="Calibri" w:eastAsia="Calibri" w:hAnsi="Calibri" w:cs="Calibri"/>
          <w:sz w:val="25"/>
          <w:szCs w:val="25"/>
        </w:rPr>
        <w:t xml:space="preserve"> en el SECP. Del mismo modo, el</w:t>
      </w:r>
      <w:r>
        <w:rPr>
          <w:rFonts w:ascii="Calibri" w:eastAsia="Calibri" w:hAnsi="Calibri" w:cs="Calibri"/>
          <w:b/>
          <w:sz w:val="25"/>
          <w:szCs w:val="25"/>
        </w:rPr>
        <w:t xml:space="preserve"> PROVEEDOR</w:t>
      </w:r>
      <w:r>
        <w:rPr>
          <w:rFonts w:ascii="Calibri" w:eastAsia="Calibri" w:hAnsi="Calibri" w:cs="Calibri"/>
          <w:sz w:val="25"/>
          <w:szCs w:val="25"/>
        </w:rPr>
        <w:t xml:space="preserve"> deberá evaluar el desempeño del </w:t>
      </w:r>
      <w:r w:rsidR="00842302">
        <w:rPr>
          <w:rFonts w:ascii="Calibri" w:eastAsia="Calibri" w:hAnsi="Calibri" w:cs="Calibri"/>
          <w:b/>
          <w:sz w:val="25"/>
          <w:szCs w:val="25"/>
        </w:rPr>
        <w:t>MINISTERIO___</w:t>
      </w:r>
      <w:r>
        <w:rPr>
          <w:rFonts w:ascii="Calibri" w:eastAsia="Calibri" w:hAnsi="Calibri" w:cs="Calibri"/>
          <w:sz w:val="25"/>
          <w:szCs w:val="25"/>
        </w:rPr>
        <w:t>.</w:t>
      </w:r>
    </w:p>
    <w:p w14:paraId="78ED8C84" w14:textId="77777777" w:rsidR="00C53C43" w:rsidRDefault="00C53C43" w:rsidP="00C53C43">
      <w:pPr>
        <w:spacing w:after="0" w:line="240" w:lineRule="auto"/>
        <w:jc w:val="both"/>
        <w:rPr>
          <w:rFonts w:ascii="Calibri" w:eastAsia="Calibri" w:hAnsi="Calibri" w:cs="Calibri"/>
          <w:sz w:val="25"/>
          <w:szCs w:val="25"/>
        </w:rPr>
      </w:pPr>
      <w:r>
        <w:rPr>
          <w:rFonts w:ascii="Calibri" w:eastAsia="Calibri" w:hAnsi="Calibri" w:cs="Calibri"/>
          <w:b/>
          <w:sz w:val="25"/>
          <w:szCs w:val="25"/>
        </w:rPr>
        <w:t>PÁRRAFO:</w:t>
      </w:r>
      <w:r>
        <w:rPr>
          <w:rFonts w:ascii="Calibri" w:eastAsia="Calibri" w:hAnsi="Calibri" w:cs="Calibri"/>
          <w:sz w:val="25"/>
          <w:szCs w:val="25"/>
        </w:rPr>
        <w:t xml:space="preserve"> La evaluación de </w:t>
      </w:r>
      <w:r>
        <w:rPr>
          <w:rFonts w:ascii="Calibri" w:eastAsia="Calibri" w:hAnsi="Calibri" w:cs="Calibri"/>
          <w:b/>
          <w:sz w:val="25"/>
          <w:szCs w:val="25"/>
        </w:rPr>
        <w:t xml:space="preserve">LAS PARTES </w:t>
      </w:r>
      <w:r>
        <w:rPr>
          <w:rFonts w:ascii="Calibri" w:eastAsia="Calibri" w:hAnsi="Calibri" w:cs="Calibri"/>
          <w:sz w:val="25"/>
          <w:szCs w:val="25"/>
        </w:rPr>
        <w:t>se realizará con base en los criterios que ha emitido la Dirección General de Contrataciones Públicas (DGCP) y los resultados serán tenidos en cuenta para la priorización de capacitación a los proveedores, contratistas y a las instituciones.</w:t>
      </w:r>
    </w:p>
    <w:p w14:paraId="4C34A893" w14:textId="77777777" w:rsidR="00C53C43" w:rsidRDefault="00C53C43" w:rsidP="00C53C43">
      <w:pPr>
        <w:spacing w:after="0" w:line="240" w:lineRule="auto"/>
        <w:jc w:val="both"/>
        <w:rPr>
          <w:rFonts w:ascii="Calibri" w:eastAsia="Calibri" w:hAnsi="Calibri" w:cs="Calibri"/>
          <w:b/>
          <w:sz w:val="25"/>
          <w:szCs w:val="25"/>
        </w:rPr>
      </w:pPr>
    </w:p>
    <w:p w14:paraId="1B33FCBA" w14:textId="77777777" w:rsidR="00C53C43" w:rsidRPr="00B60EC6" w:rsidRDefault="00C53C43" w:rsidP="00C53C43">
      <w:pPr>
        <w:spacing w:after="0" w:line="240" w:lineRule="auto"/>
        <w:jc w:val="both"/>
        <w:rPr>
          <w:rFonts w:ascii="Calibri" w:eastAsia="Calibri" w:hAnsi="Calibri" w:cs="Calibri"/>
          <w:b/>
          <w:bCs/>
          <w:sz w:val="25"/>
          <w:szCs w:val="25"/>
        </w:rPr>
      </w:pPr>
      <w:r w:rsidRPr="00B60EC6">
        <w:rPr>
          <w:rFonts w:ascii="Calibri" w:eastAsia="Calibri" w:hAnsi="Calibri" w:cs="Calibri"/>
          <w:b/>
          <w:sz w:val="25"/>
          <w:szCs w:val="25"/>
        </w:rPr>
        <w:t xml:space="preserve">ARTÍCULO 31. </w:t>
      </w:r>
      <w:r w:rsidRPr="008A3D30">
        <w:rPr>
          <w:rFonts w:ascii="Calibri" w:eastAsia="Calibri" w:hAnsi="Calibri" w:cs="Calibri"/>
          <w:b/>
          <w:bCs/>
          <w:sz w:val="25"/>
          <w:szCs w:val="25"/>
        </w:rPr>
        <w:t xml:space="preserve">EXTINCIÓN DEL CONTRATO. </w:t>
      </w:r>
      <w:r w:rsidRPr="008A3D30">
        <w:rPr>
          <w:rFonts w:ascii="Calibri" w:eastAsia="Calibri" w:hAnsi="Calibri" w:cs="Calibri"/>
          <w:sz w:val="25"/>
          <w:szCs w:val="25"/>
        </w:rPr>
        <w:t xml:space="preserve">El contrato finalizará por una de las siguientes condiciones que acontezca en el tiempo: </w:t>
      </w:r>
      <w:r w:rsidRPr="008A3D30">
        <w:rPr>
          <w:rFonts w:ascii="Calibri" w:eastAsia="Calibri" w:hAnsi="Calibri" w:cs="Calibri"/>
          <w:b/>
          <w:bCs/>
          <w:sz w:val="25"/>
          <w:szCs w:val="25"/>
        </w:rPr>
        <w:t>a)</w:t>
      </w:r>
      <w:r w:rsidRPr="008A3D30">
        <w:rPr>
          <w:rFonts w:ascii="Calibri" w:eastAsia="Calibri" w:hAnsi="Calibri" w:cs="Calibri"/>
          <w:sz w:val="25"/>
          <w:szCs w:val="25"/>
        </w:rPr>
        <w:t xml:space="preserve"> Cumplimiento del objeto; </w:t>
      </w:r>
      <w:r w:rsidRPr="008A3D30">
        <w:rPr>
          <w:rFonts w:ascii="Calibri" w:eastAsia="Calibri" w:hAnsi="Calibri" w:cs="Calibri"/>
          <w:b/>
          <w:bCs/>
          <w:sz w:val="25"/>
          <w:szCs w:val="25"/>
        </w:rPr>
        <w:t>b)</w:t>
      </w:r>
      <w:r w:rsidRPr="008A3D30">
        <w:rPr>
          <w:rFonts w:ascii="Calibri" w:eastAsia="Calibri" w:hAnsi="Calibri" w:cs="Calibri"/>
          <w:sz w:val="25"/>
          <w:szCs w:val="25"/>
        </w:rPr>
        <w:t xml:space="preserve"> por mutuo acuerdo entre las partes o; </w:t>
      </w:r>
      <w:r w:rsidRPr="008A3D30">
        <w:rPr>
          <w:rFonts w:ascii="Calibri" w:eastAsia="Calibri" w:hAnsi="Calibri" w:cs="Calibri"/>
          <w:b/>
          <w:bCs/>
          <w:sz w:val="25"/>
          <w:szCs w:val="25"/>
        </w:rPr>
        <w:t>c)</w:t>
      </w:r>
      <w:r w:rsidRPr="008A3D30">
        <w:rPr>
          <w:rFonts w:ascii="Calibri" w:eastAsia="Calibri" w:hAnsi="Calibri" w:cs="Calibri"/>
          <w:sz w:val="25"/>
          <w:szCs w:val="25"/>
        </w:rPr>
        <w:t xml:space="preserve"> por las causas de resolución previstas en el artículo 197 del Decreto Núm. 52-26.</w:t>
      </w:r>
    </w:p>
    <w:p w14:paraId="34731F92" w14:textId="77777777" w:rsidR="00C53C43" w:rsidRDefault="00C53C43" w:rsidP="00C53C43">
      <w:pPr>
        <w:spacing w:after="0" w:line="240" w:lineRule="auto"/>
        <w:jc w:val="both"/>
        <w:rPr>
          <w:rFonts w:ascii="Calibri" w:eastAsia="Calibri" w:hAnsi="Calibri" w:cs="Calibri"/>
          <w:b/>
          <w:sz w:val="25"/>
          <w:szCs w:val="25"/>
        </w:rPr>
      </w:pPr>
    </w:p>
    <w:p w14:paraId="3F8F0020" w14:textId="77777777" w:rsidR="00C53C43" w:rsidRDefault="00C53C43" w:rsidP="00C53C43">
      <w:pPr>
        <w:spacing w:after="0" w:line="240" w:lineRule="auto"/>
        <w:jc w:val="both"/>
        <w:rPr>
          <w:rFonts w:ascii="Calibri" w:eastAsia="Calibri" w:hAnsi="Calibri" w:cs="Calibri"/>
          <w:sz w:val="25"/>
          <w:szCs w:val="25"/>
        </w:rPr>
      </w:pPr>
      <w:bookmarkStart w:id="67" w:name="_Hlk221876887"/>
      <w:r>
        <w:rPr>
          <w:rFonts w:ascii="Calibri" w:eastAsia="Calibri" w:hAnsi="Calibri" w:cs="Calibri"/>
          <w:b/>
          <w:sz w:val="25"/>
          <w:szCs w:val="25"/>
        </w:rPr>
        <w:t xml:space="preserve">ARTÍCULO 32. PROTECCIÓN AL MEDIO AMBIENTE. </w:t>
      </w:r>
      <w:r>
        <w:rPr>
          <w:rFonts w:ascii="Calibri" w:eastAsia="Calibri" w:hAnsi="Calibri" w:cs="Calibri"/>
          <w:sz w:val="25"/>
          <w:szCs w:val="25"/>
        </w:rPr>
        <w:t>El</w:t>
      </w:r>
      <w:r>
        <w:rPr>
          <w:rFonts w:ascii="Calibri" w:eastAsia="Calibri" w:hAnsi="Calibri" w:cs="Calibri"/>
          <w:b/>
          <w:sz w:val="25"/>
          <w:szCs w:val="25"/>
        </w:rPr>
        <w:t xml:space="preserve"> PROVEEDOR</w:t>
      </w:r>
      <w:r>
        <w:rPr>
          <w:rFonts w:ascii="Calibri" w:eastAsia="Calibri" w:hAnsi="Calibri" w:cs="Calibri"/>
          <w:sz w:val="25"/>
          <w:szCs w:val="25"/>
        </w:rPr>
        <w:t xml:space="preserve"> 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Pr="0081558B">
        <w:rPr>
          <w:rFonts w:ascii="Calibri" w:eastAsia="Calibri" w:hAnsi="Calibri" w:cs="Calibri"/>
          <w:bCs/>
          <w:sz w:val="25"/>
          <w:szCs w:val="25"/>
        </w:rPr>
        <w:t>el</w:t>
      </w:r>
      <w:r>
        <w:rPr>
          <w:rFonts w:ascii="Calibri" w:eastAsia="Calibri" w:hAnsi="Calibri" w:cs="Calibri"/>
          <w:b/>
          <w:sz w:val="25"/>
          <w:szCs w:val="25"/>
        </w:rPr>
        <w:t xml:space="preserve"> PROVEEDOR</w:t>
      </w:r>
      <w:r>
        <w:rPr>
          <w:rFonts w:ascii="Calibri" w:eastAsia="Calibri" w:hAnsi="Calibri" w:cs="Calibri"/>
          <w:sz w:val="25"/>
          <w:szCs w:val="25"/>
        </w:rPr>
        <w:t xml:space="preserve"> se compromete a realizar </w:t>
      </w:r>
      <w:r>
        <w:rPr>
          <w:rFonts w:ascii="Calibri" w:eastAsia="Calibri" w:hAnsi="Calibri" w:cs="Calibri"/>
          <w:sz w:val="25"/>
          <w:szCs w:val="25"/>
        </w:rPr>
        <w:lastRenderedPageBreak/>
        <w:t>sus operaciones de manera sostenible, promoviendo prácticas que reduzcan el consumo de los recursos naturales, minimicen la generación de residuos y fomenten la conservación del medio ambiente.</w:t>
      </w:r>
    </w:p>
    <w:bookmarkEnd w:id="67"/>
    <w:p w14:paraId="0DB6D8B7" w14:textId="77777777" w:rsidR="00177D3B" w:rsidRPr="00A707BB" w:rsidRDefault="00177D3B" w:rsidP="00F42348">
      <w:pPr>
        <w:spacing w:after="0" w:line="240" w:lineRule="auto"/>
        <w:ind w:right="-46"/>
        <w:jc w:val="both"/>
        <w:rPr>
          <w:rFonts w:ascii="Calibri" w:eastAsia="Calibri" w:hAnsi="Calibri" w:cs="Calibri"/>
          <w:sz w:val="25"/>
          <w:szCs w:val="25"/>
        </w:rPr>
      </w:pPr>
    </w:p>
    <w:p w14:paraId="1F5ECBD2" w14:textId="77777777" w:rsidR="00C53C43" w:rsidRDefault="00C53C43" w:rsidP="00C53C43">
      <w:pPr>
        <w:spacing w:after="0" w:line="240" w:lineRule="auto"/>
        <w:jc w:val="both"/>
        <w:rPr>
          <w:rFonts w:ascii="Calibri" w:eastAsia="Calibri" w:hAnsi="Calibri" w:cs="Calibri"/>
          <w:sz w:val="25"/>
          <w:szCs w:val="25"/>
        </w:rPr>
      </w:pPr>
      <w:r>
        <w:rPr>
          <w:rFonts w:ascii="Calibri" w:eastAsia="Calibri" w:hAnsi="Calibri" w:cs="Calibri"/>
          <w:b/>
          <w:sz w:val="25"/>
          <w:szCs w:val="25"/>
        </w:rPr>
        <w:t xml:space="preserve">PÁRRAFO I: </w:t>
      </w:r>
      <w:r>
        <w:rPr>
          <w:rFonts w:ascii="Calibri" w:eastAsia="Calibri" w:hAnsi="Calibri" w:cs="Calibri"/>
          <w:sz w:val="25"/>
          <w:szCs w:val="25"/>
        </w:rPr>
        <w:t>El</w:t>
      </w:r>
      <w:r>
        <w:rPr>
          <w:rFonts w:ascii="Calibri" w:eastAsia="Calibri" w:hAnsi="Calibri" w:cs="Calibri"/>
          <w:b/>
          <w:sz w:val="25"/>
          <w:szCs w:val="25"/>
        </w:rPr>
        <w:t xml:space="preserve"> PROVEEDOR </w:t>
      </w:r>
      <w:r>
        <w:rPr>
          <w:rFonts w:ascii="Calibri" w:eastAsia="Calibri" w:hAnsi="Calibri" w:cs="Calibri"/>
          <w:sz w:val="25"/>
          <w:szCs w:val="25"/>
        </w:rPr>
        <w:t xml:space="preserve">está obligado a cumplir con las normativas medioambientales vigentes relacionadas con su actividad durante la entrega de los bienes. Esto incluye la adhesión a la Ley General sobre Medio Ambiente y Recursos Naturales núm. 64-00, sus leyes sectoriales, la Ley General de Gestión Integral y </w:t>
      </w:r>
      <w:proofErr w:type="spellStart"/>
      <w:r>
        <w:rPr>
          <w:rFonts w:ascii="Calibri" w:eastAsia="Calibri" w:hAnsi="Calibri" w:cs="Calibri"/>
          <w:sz w:val="25"/>
          <w:szCs w:val="25"/>
        </w:rPr>
        <w:t>Coprocesamiento</w:t>
      </w:r>
      <w:proofErr w:type="spellEnd"/>
      <w:r>
        <w:rPr>
          <w:rFonts w:ascii="Calibri" w:eastAsia="Calibri" w:hAnsi="Calibri" w:cs="Calibri"/>
          <w:sz w:val="25"/>
          <w:szCs w:val="25"/>
        </w:rPr>
        <w:t xml:space="preserve"> de Residuos Sólidos núm. 225-20 junto con su reglamento correspondiente, así como el Reglamento para la Gestión Integral de los Residuos de Aparatos Eléctricos y Electrónicos, establecido en el Decreto núm. 253-23, en el contexto de la Responsabilidad Extendida del Productor.</w:t>
      </w:r>
    </w:p>
    <w:p w14:paraId="12BE01FF" w14:textId="77777777" w:rsidR="00C53C43" w:rsidRDefault="00C53C43" w:rsidP="00C53C43">
      <w:pPr>
        <w:spacing w:after="0" w:line="240" w:lineRule="auto"/>
        <w:jc w:val="both"/>
        <w:rPr>
          <w:rFonts w:ascii="Calibri" w:eastAsia="Calibri" w:hAnsi="Calibri" w:cs="Calibri"/>
          <w:b/>
          <w:sz w:val="25"/>
          <w:szCs w:val="25"/>
        </w:rPr>
      </w:pPr>
    </w:p>
    <w:p w14:paraId="1E5F4AC9" w14:textId="6CFC1F9F" w:rsidR="00C53C43" w:rsidRDefault="00C53C43" w:rsidP="00C53C43">
      <w:pPr>
        <w:spacing w:after="0" w:line="240" w:lineRule="auto"/>
        <w:jc w:val="both"/>
        <w:rPr>
          <w:rFonts w:ascii="Calibri" w:eastAsia="Calibri" w:hAnsi="Calibri" w:cs="Calibri"/>
          <w:sz w:val="25"/>
          <w:szCs w:val="25"/>
        </w:rPr>
      </w:pPr>
      <w:r>
        <w:rPr>
          <w:rFonts w:ascii="Calibri" w:eastAsia="Calibri" w:hAnsi="Calibri" w:cs="Calibri"/>
          <w:b/>
          <w:sz w:val="25"/>
          <w:szCs w:val="25"/>
        </w:rPr>
        <w:t xml:space="preserve">PÁRRAFO II: </w:t>
      </w:r>
      <w:r>
        <w:rPr>
          <w:rFonts w:ascii="Calibri" w:eastAsia="Calibri" w:hAnsi="Calibri" w:cs="Calibri"/>
          <w:sz w:val="25"/>
          <w:szCs w:val="25"/>
        </w:rPr>
        <w:t>El</w:t>
      </w:r>
      <w:r>
        <w:rPr>
          <w:rFonts w:ascii="Calibri" w:eastAsia="Calibri" w:hAnsi="Calibri" w:cs="Calibri"/>
          <w:b/>
          <w:sz w:val="25"/>
          <w:szCs w:val="25"/>
        </w:rPr>
        <w:t xml:space="preserve"> PROVEEDOR </w:t>
      </w:r>
      <w:r>
        <w:rPr>
          <w:rFonts w:ascii="Calibri" w:eastAsia="Calibri" w:hAnsi="Calibri" w:cs="Calibri"/>
          <w:sz w:val="25"/>
          <w:szCs w:val="25"/>
        </w:rPr>
        <w:t xml:space="preserve">que incumpla con sus obligaciones ambientales bajo este contrato será responsable de remediar cualquier daño ambiental resultante y asumirá los costos asociados. Además, indemnizará al </w:t>
      </w:r>
      <w:r w:rsidR="00842302">
        <w:rPr>
          <w:rFonts w:ascii="Calibri" w:eastAsia="Calibri" w:hAnsi="Calibri" w:cs="Calibri"/>
          <w:b/>
          <w:sz w:val="25"/>
          <w:szCs w:val="25"/>
        </w:rPr>
        <w:t>MINISTERIO___</w:t>
      </w:r>
      <w:r>
        <w:rPr>
          <w:rFonts w:ascii="Calibri" w:eastAsia="Calibri" w:hAnsi="Calibri" w:cs="Calibri"/>
          <w:sz w:val="25"/>
          <w:szCs w:val="25"/>
        </w:rPr>
        <w:t xml:space="preserve"> por cualquier pérdida, daño o gasto incurrido como consecuencia de dicho incumplimiento. El</w:t>
      </w:r>
      <w:r>
        <w:rPr>
          <w:rFonts w:ascii="Calibri" w:eastAsia="Calibri" w:hAnsi="Calibri" w:cs="Calibri"/>
          <w:b/>
          <w:sz w:val="25"/>
          <w:szCs w:val="25"/>
        </w:rPr>
        <w:t xml:space="preserve"> PROVEEDOR</w:t>
      </w:r>
      <w:r>
        <w:rPr>
          <w:rFonts w:ascii="Calibri" w:eastAsia="Calibri" w:hAnsi="Calibri" w:cs="Calibri"/>
          <w:sz w:val="25"/>
          <w:szCs w:val="25"/>
        </w:rPr>
        <w:t xml:space="preserve"> de la entrega del bien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536C6D56" w14:textId="77777777" w:rsidR="002215BC" w:rsidRPr="00014EB7" w:rsidRDefault="002215BC" w:rsidP="00F42348">
      <w:pPr>
        <w:spacing w:after="0" w:line="240" w:lineRule="auto"/>
        <w:ind w:right="-46"/>
        <w:jc w:val="both"/>
        <w:rPr>
          <w:rFonts w:ascii="Calibri" w:eastAsia="Calibri" w:hAnsi="Calibri" w:cs="Calibri"/>
          <w:sz w:val="25"/>
          <w:szCs w:val="25"/>
        </w:rPr>
      </w:pPr>
    </w:p>
    <w:p w14:paraId="51B28DA4" w14:textId="77777777" w:rsidR="00C53C43" w:rsidRDefault="00C53C43" w:rsidP="00C53C43">
      <w:pPr>
        <w:spacing w:after="0" w:line="240" w:lineRule="auto"/>
        <w:jc w:val="both"/>
        <w:rPr>
          <w:rFonts w:ascii="Calibri" w:eastAsia="Calibri" w:hAnsi="Calibri" w:cs="Calibri"/>
          <w:b/>
          <w:sz w:val="25"/>
          <w:szCs w:val="25"/>
        </w:rPr>
      </w:pPr>
      <w:r>
        <w:rPr>
          <w:rFonts w:ascii="Calibri" w:eastAsia="Calibri" w:hAnsi="Calibri" w:cs="Calibri"/>
          <w:b/>
          <w:sz w:val="25"/>
          <w:szCs w:val="25"/>
        </w:rPr>
        <w:t xml:space="preserve">PÁRRAFO III: </w:t>
      </w:r>
      <w:r>
        <w:rPr>
          <w:rFonts w:ascii="Calibri" w:eastAsia="Calibri" w:hAnsi="Calibri" w:cs="Calibri"/>
          <w:sz w:val="25"/>
          <w:szCs w:val="25"/>
        </w:rPr>
        <w:t>El</w:t>
      </w:r>
      <w:r>
        <w:rPr>
          <w:rFonts w:ascii="Calibri" w:eastAsia="Calibri" w:hAnsi="Calibri" w:cs="Calibri"/>
          <w:b/>
          <w:sz w:val="25"/>
          <w:szCs w:val="25"/>
        </w:rPr>
        <w:t xml:space="preserve"> PROVEEDOR </w:t>
      </w:r>
      <w:r>
        <w:rPr>
          <w:rFonts w:ascii="Calibri" w:eastAsia="Calibri" w:hAnsi="Calibri" w:cs="Calibri"/>
          <w:sz w:val="25"/>
          <w:szCs w:val="25"/>
        </w:rPr>
        <w:t xml:space="preserve">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 de servicios cumplan con las autorizaciones y requisitos establecidos en la Ley General sobre sobre Medio Ambiente y Recursos Naturales núm. 64-00, Ley General de Gestión Integral y </w:t>
      </w:r>
      <w:proofErr w:type="spellStart"/>
      <w:r>
        <w:rPr>
          <w:rFonts w:ascii="Calibri" w:eastAsia="Calibri" w:hAnsi="Calibri" w:cs="Calibri"/>
          <w:sz w:val="25"/>
          <w:szCs w:val="25"/>
        </w:rPr>
        <w:t>Coprocesamiento</w:t>
      </w:r>
      <w:proofErr w:type="spellEnd"/>
      <w:r>
        <w:rPr>
          <w:rFonts w:ascii="Calibri" w:eastAsia="Calibri" w:hAnsi="Calibri" w:cs="Calibri"/>
          <w:sz w:val="25"/>
          <w:szCs w:val="25"/>
        </w:rPr>
        <w:t xml:space="preserve"> de Residuos Sólidos núm. 225-20 y su reglamento de aplicación, la Ley Sectorial de Áreas Protegidas núm. 202-04, y demás leyes sectoriales y regulaciones ambientales vigentes para garantizar un manejo adecuado y responsable de los desechos generados y de los recursos naturales. </w:t>
      </w:r>
    </w:p>
    <w:p w14:paraId="49F0C031" w14:textId="77777777" w:rsidR="00C53C43" w:rsidRDefault="00C53C43" w:rsidP="00C53C43">
      <w:pPr>
        <w:spacing w:after="0" w:line="240" w:lineRule="auto"/>
        <w:jc w:val="both"/>
        <w:rPr>
          <w:rFonts w:ascii="Calibri" w:eastAsia="Calibri" w:hAnsi="Calibri" w:cs="Calibri"/>
          <w:b/>
          <w:sz w:val="25"/>
          <w:szCs w:val="25"/>
        </w:rPr>
      </w:pPr>
    </w:p>
    <w:p w14:paraId="3409FC0E" w14:textId="77777777" w:rsidR="00C53C43" w:rsidRPr="00B60EC6" w:rsidRDefault="00C53C43" w:rsidP="00C53C43">
      <w:pPr>
        <w:spacing w:after="0" w:line="240" w:lineRule="auto"/>
        <w:jc w:val="both"/>
        <w:rPr>
          <w:rFonts w:ascii="Calibri" w:eastAsia="Calibri" w:hAnsi="Calibri" w:cs="Calibri"/>
          <w:sz w:val="25"/>
          <w:szCs w:val="25"/>
        </w:rPr>
      </w:pPr>
      <w:r w:rsidRPr="00B60EC6">
        <w:rPr>
          <w:rFonts w:ascii="Calibri" w:eastAsia="Calibri" w:hAnsi="Calibri" w:cs="Calibri"/>
          <w:b/>
          <w:sz w:val="25"/>
          <w:szCs w:val="25"/>
        </w:rPr>
        <w:t xml:space="preserve">ARTÍCULO 33. CAUSAS DE RESOLUCIÓN DEL CONTRATO. </w:t>
      </w:r>
      <w:r w:rsidRPr="00B60EC6">
        <w:rPr>
          <w:rFonts w:ascii="Calibri" w:eastAsia="Calibri" w:hAnsi="Calibri" w:cs="Calibri"/>
          <w:sz w:val="25"/>
          <w:szCs w:val="25"/>
        </w:rPr>
        <w:t>Son causas de resolución del presente contrato:</w:t>
      </w:r>
    </w:p>
    <w:p w14:paraId="7E178045" w14:textId="77777777" w:rsidR="00C53C43" w:rsidRPr="00B60EC6" w:rsidRDefault="00C53C43" w:rsidP="00C53C43">
      <w:pPr>
        <w:spacing w:after="0" w:line="240" w:lineRule="auto"/>
        <w:jc w:val="both"/>
        <w:rPr>
          <w:rFonts w:ascii="Calibri" w:eastAsia="Calibri" w:hAnsi="Calibri" w:cs="Calibri"/>
          <w:sz w:val="25"/>
          <w:szCs w:val="25"/>
        </w:rPr>
      </w:pPr>
    </w:p>
    <w:p w14:paraId="66A0D971" w14:textId="77777777" w:rsidR="00C53C43" w:rsidRPr="00B60EC6" w:rsidRDefault="00C53C43" w:rsidP="00C53C43">
      <w:pPr>
        <w:numPr>
          <w:ilvl w:val="0"/>
          <w:numId w:val="15"/>
        </w:numPr>
        <w:pBdr>
          <w:top w:val="nil"/>
          <w:left w:val="nil"/>
          <w:bottom w:val="nil"/>
          <w:right w:val="nil"/>
          <w:between w:val="nil"/>
        </w:pBdr>
        <w:spacing w:after="0" w:line="240" w:lineRule="auto"/>
        <w:jc w:val="both"/>
        <w:rPr>
          <w:rFonts w:ascii="Calibri" w:eastAsia="Calibri" w:hAnsi="Calibri" w:cs="Calibri"/>
          <w:color w:val="000000"/>
          <w:sz w:val="25"/>
          <w:szCs w:val="25"/>
        </w:rPr>
      </w:pPr>
      <w:r w:rsidRPr="00B60EC6">
        <w:rPr>
          <w:rFonts w:ascii="Calibri" w:eastAsia="Calibri" w:hAnsi="Calibri" w:cs="Calibri"/>
          <w:color w:val="000000"/>
          <w:sz w:val="25"/>
          <w:szCs w:val="25"/>
        </w:rPr>
        <w:t>La imposibilidad de ejecutar la entrega de los bienes inicialmente previstos, cuando no sea posible cumplir con las condiciones fijadas, por causa no imputable a ninguna de las partes.</w:t>
      </w:r>
    </w:p>
    <w:p w14:paraId="43C29FFD" w14:textId="77777777" w:rsidR="00C53C43" w:rsidRPr="00B60EC6" w:rsidRDefault="00C53C43" w:rsidP="00C53C43">
      <w:pPr>
        <w:numPr>
          <w:ilvl w:val="0"/>
          <w:numId w:val="15"/>
        </w:numPr>
        <w:pBdr>
          <w:top w:val="nil"/>
          <w:left w:val="nil"/>
          <w:bottom w:val="nil"/>
          <w:right w:val="nil"/>
          <w:between w:val="nil"/>
        </w:pBdr>
        <w:spacing w:after="0" w:line="240" w:lineRule="auto"/>
        <w:jc w:val="both"/>
        <w:rPr>
          <w:rFonts w:ascii="Calibri" w:eastAsia="Calibri" w:hAnsi="Calibri" w:cs="Calibri"/>
          <w:color w:val="000000"/>
          <w:sz w:val="25"/>
          <w:szCs w:val="25"/>
        </w:rPr>
      </w:pPr>
      <w:r w:rsidRPr="00B60EC6">
        <w:rPr>
          <w:rFonts w:ascii="Calibri" w:eastAsia="Calibri" w:hAnsi="Calibri" w:cs="Calibri"/>
          <w:color w:val="000000"/>
          <w:sz w:val="25"/>
          <w:szCs w:val="25"/>
        </w:rPr>
        <w:t>La declaración de quiebra o estado de notoria insolvencia de</w:t>
      </w:r>
      <w:r>
        <w:rPr>
          <w:rFonts w:ascii="Calibri" w:eastAsia="Calibri" w:hAnsi="Calibri" w:cs="Calibri"/>
          <w:color w:val="000000"/>
          <w:sz w:val="25"/>
          <w:szCs w:val="25"/>
        </w:rPr>
        <w:t>l</w:t>
      </w:r>
      <w:r w:rsidRPr="00B60EC6">
        <w:rPr>
          <w:rFonts w:ascii="Calibri" w:eastAsia="Calibri" w:hAnsi="Calibri" w:cs="Calibri"/>
          <w:b/>
          <w:color w:val="000000"/>
          <w:sz w:val="25"/>
          <w:szCs w:val="25"/>
        </w:rPr>
        <w:t xml:space="preserve"> PROVEEDOR</w:t>
      </w:r>
      <w:r w:rsidRPr="00B60EC6">
        <w:rPr>
          <w:rFonts w:ascii="Calibri" w:eastAsia="Calibri" w:hAnsi="Calibri" w:cs="Calibri"/>
          <w:color w:val="000000"/>
          <w:sz w:val="25"/>
          <w:szCs w:val="25"/>
        </w:rPr>
        <w:t xml:space="preserve"> para cumplir con las obligaciones necesarias para satisfacer el objeto del contrato.</w:t>
      </w:r>
    </w:p>
    <w:p w14:paraId="1C8081E2" w14:textId="77777777" w:rsidR="00C53C43" w:rsidRPr="00B60EC6" w:rsidRDefault="00C53C43" w:rsidP="00C53C43">
      <w:pPr>
        <w:numPr>
          <w:ilvl w:val="0"/>
          <w:numId w:val="15"/>
        </w:numPr>
        <w:pBdr>
          <w:top w:val="nil"/>
          <w:left w:val="nil"/>
          <w:bottom w:val="nil"/>
          <w:right w:val="nil"/>
          <w:between w:val="nil"/>
        </w:pBdr>
        <w:spacing w:after="0" w:line="240" w:lineRule="auto"/>
        <w:jc w:val="both"/>
        <w:rPr>
          <w:rFonts w:ascii="Calibri" w:eastAsia="Calibri" w:hAnsi="Calibri" w:cs="Calibri"/>
          <w:color w:val="000000"/>
          <w:sz w:val="25"/>
          <w:szCs w:val="25"/>
        </w:rPr>
      </w:pPr>
      <w:r w:rsidRPr="00B60EC6">
        <w:rPr>
          <w:rFonts w:ascii="Calibri" w:eastAsia="Calibri" w:hAnsi="Calibri" w:cs="Calibri"/>
          <w:color w:val="000000"/>
          <w:sz w:val="25"/>
          <w:szCs w:val="25"/>
        </w:rPr>
        <w:lastRenderedPageBreak/>
        <w:t xml:space="preserve">La disolución legal de la persona jurídica, con excepción de los casos en que los pliegos de condiciones correspondientes posibiliten la sucesión del </w:t>
      </w:r>
      <w:r w:rsidRPr="00B60EC6">
        <w:rPr>
          <w:rFonts w:ascii="Calibri" w:eastAsia="Calibri" w:hAnsi="Calibri" w:cs="Calibri"/>
          <w:b/>
          <w:color w:val="000000"/>
          <w:sz w:val="25"/>
          <w:szCs w:val="25"/>
        </w:rPr>
        <w:t>PROVEEDOR</w:t>
      </w:r>
      <w:r w:rsidRPr="00B60EC6">
        <w:rPr>
          <w:rFonts w:ascii="Calibri" w:eastAsia="Calibri" w:hAnsi="Calibri" w:cs="Calibri"/>
          <w:color w:val="000000"/>
          <w:sz w:val="25"/>
          <w:szCs w:val="25"/>
        </w:rPr>
        <w:t>.</w:t>
      </w:r>
    </w:p>
    <w:p w14:paraId="09036DD5" w14:textId="77777777" w:rsidR="00C53C43" w:rsidRPr="00B60EC6" w:rsidRDefault="00C53C43" w:rsidP="00C53C43">
      <w:pPr>
        <w:numPr>
          <w:ilvl w:val="0"/>
          <w:numId w:val="15"/>
        </w:numPr>
        <w:pBdr>
          <w:top w:val="nil"/>
          <w:left w:val="nil"/>
          <w:bottom w:val="nil"/>
          <w:right w:val="nil"/>
          <w:between w:val="nil"/>
        </w:pBdr>
        <w:spacing w:after="0" w:line="240" w:lineRule="auto"/>
        <w:jc w:val="both"/>
        <w:rPr>
          <w:rFonts w:ascii="Calibri" w:eastAsia="Calibri" w:hAnsi="Calibri" w:cs="Calibri"/>
          <w:color w:val="000000"/>
          <w:sz w:val="25"/>
          <w:szCs w:val="25"/>
        </w:rPr>
      </w:pPr>
      <w:r w:rsidRPr="00B60EC6">
        <w:rPr>
          <w:rFonts w:ascii="Calibri" w:eastAsia="Calibri" w:hAnsi="Calibri" w:cs="Calibri"/>
          <w:color w:val="000000"/>
          <w:sz w:val="25"/>
          <w:szCs w:val="25"/>
        </w:rPr>
        <w:t>La demora de</w:t>
      </w:r>
      <w:r>
        <w:rPr>
          <w:rFonts w:ascii="Calibri" w:eastAsia="Calibri" w:hAnsi="Calibri" w:cs="Calibri"/>
          <w:color w:val="000000"/>
          <w:sz w:val="25"/>
          <w:szCs w:val="25"/>
        </w:rPr>
        <w:t>l</w:t>
      </w:r>
      <w:r w:rsidRPr="00B60EC6">
        <w:rPr>
          <w:rFonts w:ascii="Calibri" w:eastAsia="Calibri" w:hAnsi="Calibri" w:cs="Calibri"/>
          <w:b/>
          <w:color w:val="000000"/>
          <w:sz w:val="25"/>
          <w:szCs w:val="25"/>
        </w:rPr>
        <w:t xml:space="preserve"> PROVEEDOR</w:t>
      </w:r>
      <w:r w:rsidRPr="00B60EC6">
        <w:rPr>
          <w:rFonts w:ascii="Calibri" w:eastAsia="Calibri" w:hAnsi="Calibri" w:cs="Calibri"/>
          <w:color w:val="000000"/>
          <w:sz w:val="25"/>
          <w:szCs w:val="25"/>
        </w:rPr>
        <w:t xml:space="preserve"> en el cumplimiento de los plazos bajo las condiciones previstas en el pliego de condiciones y este contrato.</w:t>
      </w:r>
    </w:p>
    <w:p w14:paraId="639936BB" w14:textId="77777777" w:rsidR="00C53C43" w:rsidRPr="00B60EC6" w:rsidRDefault="00C53C43" w:rsidP="00C53C43">
      <w:pPr>
        <w:numPr>
          <w:ilvl w:val="0"/>
          <w:numId w:val="15"/>
        </w:numPr>
        <w:pBdr>
          <w:top w:val="nil"/>
          <w:left w:val="nil"/>
          <w:bottom w:val="nil"/>
          <w:right w:val="nil"/>
          <w:between w:val="nil"/>
        </w:pBdr>
        <w:spacing w:after="0" w:line="240" w:lineRule="auto"/>
        <w:jc w:val="both"/>
        <w:rPr>
          <w:rFonts w:ascii="Calibri" w:eastAsia="Calibri" w:hAnsi="Calibri" w:cs="Calibri"/>
          <w:color w:val="000000"/>
          <w:sz w:val="25"/>
          <w:szCs w:val="25"/>
        </w:rPr>
      </w:pPr>
      <w:r w:rsidRPr="00B60EC6">
        <w:rPr>
          <w:rFonts w:ascii="Calibri" w:eastAsia="Calibri" w:hAnsi="Calibri" w:cs="Calibri"/>
          <w:color w:val="000000"/>
          <w:sz w:val="25"/>
          <w:szCs w:val="25"/>
        </w:rPr>
        <w:t>El incumplimiento de</w:t>
      </w:r>
      <w:r>
        <w:rPr>
          <w:rFonts w:ascii="Calibri" w:eastAsia="Calibri" w:hAnsi="Calibri" w:cs="Calibri"/>
          <w:color w:val="000000"/>
          <w:sz w:val="25"/>
          <w:szCs w:val="25"/>
        </w:rPr>
        <w:t>l</w:t>
      </w:r>
      <w:r w:rsidRPr="00B60EC6">
        <w:rPr>
          <w:rFonts w:ascii="Calibri" w:eastAsia="Calibri" w:hAnsi="Calibri" w:cs="Calibri"/>
          <w:b/>
          <w:color w:val="000000"/>
          <w:sz w:val="25"/>
          <w:szCs w:val="25"/>
        </w:rPr>
        <w:t xml:space="preserve"> PROVEEDOR</w:t>
      </w:r>
      <w:r w:rsidRPr="00B60EC6">
        <w:rPr>
          <w:rFonts w:ascii="Calibri" w:eastAsia="Calibri" w:hAnsi="Calibri" w:cs="Calibri"/>
          <w:color w:val="000000"/>
          <w:sz w:val="25"/>
          <w:szCs w:val="25"/>
        </w:rPr>
        <w:t xml:space="preserve"> de cualquiera de las obligaciones del contrato que </w:t>
      </w:r>
      <w:r w:rsidRPr="00B60EC6">
        <w:rPr>
          <w:rFonts w:ascii="Calibri" w:eastAsia="Calibri" w:hAnsi="Calibri" w:cs="Calibri"/>
          <w:sz w:val="25"/>
          <w:szCs w:val="25"/>
        </w:rPr>
        <w:t>resulten</w:t>
      </w:r>
      <w:r w:rsidRPr="00B60EC6">
        <w:rPr>
          <w:rFonts w:ascii="Calibri" w:eastAsia="Calibri" w:hAnsi="Calibri" w:cs="Calibri"/>
          <w:color w:val="000000"/>
          <w:sz w:val="25"/>
          <w:szCs w:val="25"/>
        </w:rPr>
        <w:t xml:space="preserve"> esenciales para la satisfacción de su objeto.</w:t>
      </w:r>
    </w:p>
    <w:p w14:paraId="07D5802D" w14:textId="77777777" w:rsidR="00C53C43" w:rsidRPr="00B60EC6" w:rsidRDefault="00C53C43" w:rsidP="00C53C43">
      <w:pPr>
        <w:numPr>
          <w:ilvl w:val="0"/>
          <w:numId w:val="15"/>
        </w:numPr>
        <w:pBdr>
          <w:top w:val="nil"/>
          <w:left w:val="nil"/>
          <w:bottom w:val="nil"/>
          <w:right w:val="nil"/>
          <w:between w:val="nil"/>
        </w:pBdr>
        <w:spacing w:after="0" w:line="240" w:lineRule="auto"/>
        <w:jc w:val="both"/>
        <w:rPr>
          <w:rFonts w:ascii="Calibri" w:eastAsia="Calibri" w:hAnsi="Calibri" w:cs="Calibri"/>
          <w:color w:val="000000"/>
          <w:sz w:val="25"/>
          <w:szCs w:val="25"/>
        </w:rPr>
      </w:pPr>
      <w:r w:rsidRPr="00B60EC6">
        <w:rPr>
          <w:rFonts w:ascii="Calibri" w:eastAsia="Calibri" w:hAnsi="Calibri" w:cs="Calibri"/>
          <w:color w:val="000000"/>
          <w:sz w:val="25"/>
          <w:szCs w:val="25"/>
        </w:rPr>
        <w:t xml:space="preserve">El incumplimiento de la calidad de los bienes </w:t>
      </w:r>
      <w:r w:rsidRPr="00B60EC6">
        <w:rPr>
          <w:rFonts w:ascii="Calibri" w:eastAsia="Calibri" w:hAnsi="Calibri" w:cs="Calibri"/>
          <w:sz w:val="25"/>
          <w:szCs w:val="25"/>
        </w:rPr>
        <w:t>exigidos</w:t>
      </w:r>
      <w:r w:rsidRPr="00B60EC6">
        <w:rPr>
          <w:rFonts w:ascii="Calibri" w:eastAsia="Calibri" w:hAnsi="Calibri" w:cs="Calibri"/>
          <w:color w:val="000000"/>
          <w:sz w:val="25"/>
          <w:szCs w:val="25"/>
        </w:rPr>
        <w:t xml:space="preserve"> en las especificaciones técnicas, previstas en el Pliego de Condiciones.</w:t>
      </w:r>
    </w:p>
    <w:p w14:paraId="24A2E277" w14:textId="77777777" w:rsidR="00C53C43" w:rsidRPr="00B60EC6" w:rsidRDefault="00C53C43" w:rsidP="00C53C43">
      <w:pPr>
        <w:numPr>
          <w:ilvl w:val="0"/>
          <w:numId w:val="15"/>
        </w:numPr>
        <w:pBdr>
          <w:top w:val="nil"/>
          <w:left w:val="nil"/>
          <w:bottom w:val="nil"/>
          <w:right w:val="nil"/>
          <w:between w:val="nil"/>
        </w:pBdr>
        <w:spacing w:after="0" w:line="240" w:lineRule="auto"/>
        <w:jc w:val="both"/>
        <w:rPr>
          <w:rFonts w:ascii="Calibri" w:eastAsia="Calibri" w:hAnsi="Calibri" w:cs="Calibri"/>
          <w:color w:val="000000"/>
          <w:sz w:val="25"/>
          <w:szCs w:val="25"/>
        </w:rPr>
      </w:pPr>
      <w:r w:rsidRPr="00B60EC6">
        <w:rPr>
          <w:rFonts w:ascii="Calibri" w:eastAsia="Calibri" w:hAnsi="Calibri" w:cs="Calibri"/>
          <w:color w:val="000000"/>
          <w:sz w:val="25"/>
          <w:szCs w:val="25"/>
        </w:rPr>
        <w:t>El suministro, prestación o entregas incompletas de las solicitadas y/o adjudicadas.</w:t>
      </w:r>
    </w:p>
    <w:p w14:paraId="17D6B7D7" w14:textId="77777777" w:rsidR="00C53C43" w:rsidRPr="00B60EC6" w:rsidRDefault="00C53C43" w:rsidP="00C53C43">
      <w:pPr>
        <w:numPr>
          <w:ilvl w:val="0"/>
          <w:numId w:val="15"/>
        </w:numPr>
        <w:pBdr>
          <w:top w:val="nil"/>
          <w:left w:val="nil"/>
          <w:bottom w:val="nil"/>
          <w:right w:val="nil"/>
          <w:between w:val="nil"/>
        </w:pBdr>
        <w:spacing w:after="0" w:line="240" w:lineRule="auto"/>
        <w:jc w:val="both"/>
        <w:rPr>
          <w:rFonts w:ascii="Calibri" w:eastAsia="Calibri" w:hAnsi="Calibri" w:cs="Calibri"/>
          <w:color w:val="000000"/>
          <w:sz w:val="25"/>
          <w:szCs w:val="25"/>
        </w:rPr>
      </w:pPr>
      <w:r w:rsidRPr="00B60EC6">
        <w:rPr>
          <w:rFonts w:ascii="Calibri" w:eastAsia="Calibri" w:hAnsi="Calibri" w:cs="Calibri"/>
          <w:color w:val="000000"/>
          <w:sz w:val="25"/>
          <w:szCs w:val="25"/>
        </w:rPr>
        <w:t>Razones o circunstancias sobrevenidas que puedan afectar el interés general.</w:t>
      </w:r>
    </w:p>
    <w:p w14:paraId="235766F5" w14:textId="440F5B3D" w:rsidR="00C53C43" w:rsidRPr="00B60EC6" w:rsidRDefault="00C53C43" w:rsidP="00C53C43">
      <w:pPr>
        <w:numPr>
          <w:ilvl w:val="0"/>
          <w:numId w:val="15"/>
        </w:numPr>
        <w:pBdr>
          <w:top w:val="nil"/>
          <w:left w:val="nil"/>
          <w:bottom w:val="nil"/>
          <w:right w:val="nil"/>
          <w:between w:val="nil"/>
        </w:pBdr>
        <w:spacing w:after="0" w:line="240" w:lineRule="auto"/>
        <w:jc w:val="both"/>
        <w:rPr>
          <w:rFonts w:ascii="Calibri" w:eastAsia="Calibri" w:hAnsi="Calibri" w:cs="Calibri"/>
          <w:color w:val="000000"/>
          <w:sz w:val="25"/>
          <w:szCs w:val="25"/>
        </w:rPr>
      </w:pPr>
      <w:r>
        <w:rPr>
          <w:rFonts w:ascii="Calibri" w:eastAsia="Calibri" w:hAnsi="Calibri" w:cs="Calibri"/>
          <w:sz w:val="25"/>
          <w:szCs w:val="25"/>
        </w:rPr>
        <w:t>El</w:t>
      </w:r>
      <w:r w:rsidRPr="00B60EC6">
        <w:rPr>
          <w:rFonts w:ascii="Calibri" w:eastAsia="Calibri" w:hAnsi="Calibri" w:cs="Calibri"/>
          <w:b/>
          <w:color w:val="000000"/>
          <w:sz w:val="25"/>
          <w:szCs w:val="25"/>
        </w:rPr>
        <w:t xml:space="preserve"> PROVEEDOR </w:t>
      </w:r>
      <w:r w:rsidRPr="00B60EC6">
        <w:rPr>
          <w:rFonts w:ascii="Calibri" w:eastAsia="Calibri" w:hAnsi="Calibri" w:cs="Calibri"/>
          <w:color w:val="000000"/>
          <w:sz w:val="25"/>
          <w:szCs w:val="25"/>
        </w:rPr>
        <w:t xml:space="preserve">ha subcontratado alguna parte del contrato sin autorización del </w:t>
      </w:r>
      <w:r w:rsidR="00842302">
        <w:rPr>
          <w:rFonts w:ascii="Calibri" w:eastAsia="Calibri" w:hAnsi="Calibri" w:cs="Calibri"/>
          <w:b/>
          <w:color w:val="000000"/>
          <w:sz w:val="25"/>
          <w:szCs w:val="25"/>
        </w:rPr>
        <w:t>MINISTERIO___</w:t>
      </w:r>
      <w:r w:rsidRPr="00B60EC6">
        <w:rPr>
          <w:rFonts w:ascii="Calibri" w:eastAsia="Calibri" w:hAnsi="Calibri" w:cs="Calibri"/>
          <w:color w:val="000000"/>
          <w:sz w:val="25"/>
          <w:szCs w:val="25"/>
        </w:rPr>
        <w:t>.</w:t>
      </w:r>
    </w:p>
    <w:p w14:paraId="6B159327" w14:textId="77777777" w:rsidR="00C53C43" w:rsidRPr="00E76F03" w:rsidRDefault="00C53C43" w:rsidP="00C53C43">
      <w:pPr>
        <w:spacing w:after="0" w:line="240" w:lineRule="auto"/>
        <w:jc w:val="both"/>
        <w:rPr>
          <w:rFonts w:ascii="Calibri" w:eastAsia="Calibri" w:hAnsi="Calibri" w:cs="Calibri"/>
          <w:b/>
          <w:sz w:val="25"/>
          <w:szCs w:val="25"/>
          <w:highlight w:val="cyan"/>
        </w:rPr>
      </w:pPr>
    </w:p>
    <w:p w14:paraId="35BB2A51" w14:textId="5EC54426" w:rsidR="00C53C43" w:rsidRDefault="00C53C43" w:rsidP="00C53C43">
      <w:pPr>
        <w:spacing w:after="0" w:line="240" w:lineRule="auto"/>
        <w:jc w:val="both"/>
        <w:rPr>
          <w:rFonts w:ascii="Calibri" w:eastAsia="Calibri" w:hAnsi="Calibri" w:cs="Calibri"/>
          <w:b/>
          <w:sz w:val="25"/>
          <w:szCs w:val="25"/>
        </w:rPr>
      </w:pPr>
      <w:bookmarkStart w:id="68" w:name="_Hlk221877061"/>
      <w:r w:rsidRPr="00B60EC6">
        <w:rPr>
          <w:rFonts w:ascii="Calibri" w:eastAsia="Calibri" w:hAnsi="Calibri" w:cs="Calibri"/>
          <w:b/>
          <w:sz w:val="25"/>
          <w:szCs w:val="25"/>
        </w:rPr>
        <w:t xml:space="preserve">ARTÍCULO 34. </w:t>
      </w:r>
      <w:r w:rsidRPr="00491BA6">
        <w:rPr>
          <w:rFonts w:ascii="Calibri" w:eastAsia="Calibri" w:hAnsi="Calibri" w:cs="Calibri"/>
          <w:b/>
          <w:bCs/>
          <w:sz w:val="25"/>
          <w:szCs w:val="25"/>
        </w:rPr>
        <w:t xml:space="preserve">PENALIDADES. </w:t>
      </w:r>
      <w:r w:rsidRPr="00491BA6">
        <w:rPr>
          <w:rFonts w:ascii="Calibri" w:eastAsia="Calibri" w:hAnsi="Calibri" w:cs="Calibri"/>
          <w:color w:val="000000"/>
          <w:sz w:val="25"/>
          <w:szCs w:val="25"/>
        </w:rPr>
        <w:t>El</w:t>
      </w:r>
      <w:r w:rsidRPr="00491BA6">
        <w:rPr>
          <w:rFonts w:ascii="Calibri" w:eastAsia="Calibri" w:hAnsi="Calibri" w:cs="Calibri"/>
          <w:b/>
          <w:bCs/>
          <w:color w:val="000000"/>
          <w:sz w:val="25"/>
          <w:szCs w:val="25"/>
        </w:rPr>
        <w:t xml:space="preserve"> </w:t>
      </w:r>
      <w:r w:rsidR="00842302">
        <w:rPr>
          <w:rFonts w:ascii="Calibri" w:eastAsia="Calibri" w:hAnsi="Calibri" w:cs="Calibri"/>
          <w:b/>
          <w:bCs/>
          <w:color w:val="000000"/>
          <w:sz w:val="25"/>
          <w:szCs w:val="25"/>
        </w:rPr>
        <w:t>MINISTERIO___</w:t>
      </w:r>
      <w:r w:rsidRPr="00491BA6">
        <w:rPr>
          <w:rFonts w:ascii="Calibri" w:eastAsia="Calibri" w:hAnsi="Calibri" w:cs="Calibri"/>
          <w:b/>
          <w:bCs/>
          <w:color w:val="000000"/>
          <w:sz w:val="25"/>
          <w:szCs w:val="25"/>
        </w:rPr>
        <w:t xml:space="preserve"> </w:t>
      </w:r>
      <w:r w:rsidRPr="00491BA6">
        <w:rPr>
          <w:rFonts w:ascii="Calibri" w:eastAsia="Calibri" w:hAnsi="Calibri" w:cs="Calibri"/>
          <w:color w:val="000000"/>
          <w:sz w:val="25"/>
          <w:szCs w:val="25"/>
        </w:rPr>
        <w:t>podrá rescindir el presente contrato unilateralmente y ejecutar la Garantía de Fiel Cumplimiento del contrato en casos de falta grave del</w:t>
      </w:r>
      <w:r w:rsidRPr="00491BA6">
        <w:rPr>
          <w:rFonts w:ascii="Calibri" w:eastAsia="Calibri" w:hAnsi="Calibri" w:cs="Calibri"/>
          <w:b/>
          <w:bCs/>
          <w:color w:val="000000"/>
          <w:sz w:val="25"/>
          <w:szCs w:val="25"/>
        </w:rPr>
        <w:t xml:space="preserve"> PROVEEDOR</w:t>
      </w:r>
      <w:r w:rsidRPr="00491BA6">
        <w:rPr>
          <w:rFonts w:ascii="Calibri" w:eastAsia="Calibri" w:hAnsi="Calibri" w:cs="Calibri"/>
          <w:color w:val="000000"/>
          <w:sz w:val="25"/>
          <w:szCs w:val="25"/>
        </w:rPr>
        <w:t>,</w:t>
      </w:r>
      <w:r w:rsidRPr="00491BA6">
        <w:rPr>
          <w:rFonts w:ascii="Calibri" w:eastAsia="Calibri" w:hAnsi="Calibri" w:cs="Calibri"/>
          <w:b/>
          <w:bCs/>
          <w:color w:val="000000"/>
          <w:sz w:val="25"/>
          <w:szCs w:val="25"/>
        </w:rPr>
        <w:t xml:space="preserve"> </w:t>
      </w:r>
      <w:r w:rsidRPr="00491BA6">
        <w:rPr>
          <w:rFonts w:ascii="Calibri" w:eastAsia="Calibri" w:hAnsi="Calibri" w:cs="Calibri"/>
          <w:color w:val="000000"/>
          <w:sz w:val="25"/>
          <w:szCs w:val="25"/>
        </w:rPr>
        <w:t xml:space="preserve">siempre que la misma no sea originada por acontecimientos de </w:t>
      </w:r>
      <w:r w:rsidRPr="00491BA6">
        <w:rPr>
          <w:rFonts w:ascii="Calibri" w:eastAsia="Calibri" w:hAnsi="Calibri" w:cs="Calibri"/>
          <w:sz w:val="25"/>
          <w:szCs w:val="25"/>
        </w:rPr>
        <w:t>f</w:t>
      </w:r>
      <w:r w:rsidRPr="00491BA6">
        <w:rPr>
          <w:rFonts w:ascii="Calibri" w:eastAsia="Calibri" w:hAnsi="Calibri" w:cs="Calibri"/>
          <w:color w:val="000000"/>
          <w:sz w:val="25"/>
          <w:szCs w:val="25"/>
        </w:rPr>
        <w:t xml:space="preserve">uerza </w:t>
      </w:r>
      <w:r w:rsidRPr="00491BA6">
        <w:rPr>
          <w:rFonts w:ascii="Calibri" w:eastAsia="Calibri" w:hAnsi="Calibri" w:cs="Calibri"/>
          <w:sz w:val="25"/>
          <w:szCs w:val="25"/>
        </w:rPr>
        <w:t>m</w:t>
      </w:r>
      <w:r w:rsidRPr="00491BA6">
        <w:rPr>
          <w:rFonts w:ascii="Calibri" w:eastAsia="Calibri" w:hAnsi="Calibri" w:cs="Calibri"/>
          <w:color w:val="000000"/>
          <w:sz w:val="25"/>
          <w:szCs w:val="25"/>
        </w:rPr>
        <w:t xml:space="preserve">ayor o </w:t>
      </w:r>
      <w:r w:rsidRPr="00491BA6">
        <w:rPr>
          <w:rFonts w:ascii="Calibri" w:eastAsia="Calibri" w:hAnsi="Calibri" w:cs="Calibri"/>
          <w:sz w:val="25"/>
          <w:szCs w:val="25"/>
        </w:rPr>
        <w:t>c</w:t>
      </w:r>
      <w:r w:rsidRPr="00491BA6">
        <w:rPr>
          <w:rFonts w:ascii="Calibri" w:eastAsia="Calibri" w:hAnsi="Calibri" w:cs="Calibri"/>
          <w:color w:val="000000"/>
          <w:sz w:val="25"/>
          <w:szCs w:val="25"/>
        </w:rPr>
        <w:t xml:space="preserve">aso </w:t>
      </w:r>
      <w:r w:rsidRPr="00491BA6">
        <w:rPr>
          <w:rFonts w:ascii="Calibri" w:eastAsia="Calibri" w:hAnsi="Calibri" w:cs="Calibri"/>
          <w:sz w:val="25"/>
          <w:szCs w:val="25"/>
        </w:rPr>
        <w:t>f</w:t>
      </w:r>
      <w:r w:rsidRPr="00491BA6">
        <w:rPr>
          <w:rFonts w:ascii="Calibri" w:eastAsia="Calibri" w:hAnsi="Calibri" w:cs="Calibri"/>
          <w:color w:val="000000"/>
          <w:sz w:val="25"/>
          <w:szCs w:val="25"/>
        </w:rPr>
        <w:t>ortuito, conforme lo establecido en el artículo 157 de la Ley Núm. 47-25.</w:t>
      </w:r>
    </w:p>
    <w:p w14:paraId="685335AC" w14:textId="77777777" w:rsidR="00C53C43" w:rsidRDefault="00C53C43" w:rsidP="00C53C43">
      <w:pPr>
        <w:spacing w:after="0" w:line="240" w:lineRule="auto"/>
        <w:jc w:val="both"/>
        <w:rPr>
          <w:rFonts w:ascii="Calibri" w:eastAsia="Calibri" w:hAnsi="Calibri" w:cs="Calibri"/>
          <w:b/>
          <w:color w:val="000000"/>
          <w:sz w:val="25"/>
          <w:szCs w:val="25"/>
          <w:highlight w:val="cyan"/>
        </w:rPr>
      </w:pPr>
    </w:p>
    <w:p w14:paraId="5B3EF5ED" w14:textId="6AFE8195" w:rsidR="00C53C43" w:rsidRPr="008A3D30" w:rsidRDefault="00C53C43" w:rsidP="00C53C43">
      <w:pPr>
        <w:spacing w:after="0" w:line="240" w:lineRule="auto"/>
        <w:jc w:val="both"/>
        <w:rPr>
          <w:rFonts w:ascii="Calibri" w:eastAsia="Calibri" w:hAnsi="Calibri" w:cs="Calibri"/>
          <w:b/>
          <w:bCs/>
          <w:sz w:val="25"/>
          <w:szCs w:val="25"/>
        </w:rPr>
      </w:pPr>
      <w:r w:rsidRPr="0036736F">
        <w:rPr>
          <w:rFonts w:ascii="Calibri" w:eastAsia="Calibri" w:hAnsi="Calibri" w:cs="Calibri"/>
          <w:b/>
          <w:bCs/>
          <w:color w:val="000000"/>
          <w:sz w:val="25"/>
          <w:szCs w:val="25"/>
        </w:rPr>
        <w:t>PÁRRAFO:</w:t>
      </w:r>
      <w:r w:rsidRPr="0036736F">
        <w:rPr>
          <w:rFonts w:ascii="Calibri" w:eastAsia="Calibri" w:hAnsi="Calibri" w:cs="Calibri"/>
          <w:color w:val="000000"/>
          <w:sz w:val="25"/>
          <w:szCs w:val="25"/>
        </w:rPr>
        <w:t xml:space="preserve"> En caso de retraso en el cumplimiento de las obligaciones de</w:t>
      </w:r>
      <w:r>
        <w:rPr>
          <w:rFonts w:ascii="Calibri" w:eastAsia="Calibri" w:hAnsi="Calibri" w:cs="Calibri"/>
          <w:color w:val="000000"/>
          <w:sz w:val="25"/>
          <w:szCs w:val="25"/>
        </w:rPr>
        <w:t>l</w:t>
      </w:r>
      <w:r w:rsidRPr="0036736F">
        <w:rPr>
          <w:rFonts w:ascii="Calibri" w:eastAsia="Calibri" w:hAnsi="Calibri" w:cs="Calibri"/>
          <w:b/>
          <w:bCs/>
          <w:color w:val="000000"/>
          <w:sz w:val="25"/>
          <w:szCs w:val="25"/>
        </w:rPr>
        <w:t xml:space="preserve"> PROVEEDOR</w:t>
      </w:r>
      <w:r w:rsidRPr="0036736F">
        <w:rPr>
          <w:rFonts w:ascii="Calibri" w:eastAsia="Calibri" w:hAnsi="Calibri" w:cs="Calibri"/>
          <w:color w:val="000000"/>
          <w:sz w:val="25"/>
          <w:szCs w:val="25"/>
        </w:rPr>
        <w:t xml:space="preserve"> por causas imputables a éste, el </w:t>
      </w:r>
      <w:r w:rsidR="00842302">
        <w:rPr>
          <w:rFonts w:ascii="Calibri" w:eastAsia="Calibri" w:hAnsi="Calibri" w:cs="Calibri"/>
          <w:b/>
          <w:bCs/>
          <w:color w:val="000000"/>
          <w:sz w:val="25"/>
          <w:szCs w:val="25"/>
        </w:rPr>
        <w:t>MINISTERIO___</w:t>
      </w:r>
      <w:r w:rsidRPr="0036736F">
        <w:rPr>
          <w:rFonts w:ascii="Calibri" w:eastAsia="Calibri" w:hAnsi="Calibri" w:cs="Calibri"/>
          <w:color w:val="000000"/>
          <w:sz w:val="25"/>
          <w:szCs w:val="25"/>
        </w:rPr>
        <w:t xml:space="preserve"> comunicará al proveedor que tiene un plazo de </w:t>
      </w:r>
      <w:r w:rsidRPr="0036736F">
        <w:rPr>
          <w:rFonts w:ascii="Calibri" w:eastAsia="Calibri" w:hAnsi="Calibri" w:cs="Calibri"/>
          <w:b/>
          <w:bCs/>
          <w:color w:val="000000"/>
          <w:sz w:val="25"/>
          <w:szCs w:val="25"/>
        </w:rPr>
        <w:t>cinco (05) días hábiles</w:t>
      </w:r>
      <w:r w:rsidRPr="0036736F">
        <w:rPr>
          <w:rFonts w:ascii="Calibri" w:eastAsia="Calibri" w:hAnsi="Calibri" w:cs="Calibri"/>
          <w:color w:val="000000"/>
          <w:sz w:val="25"/>
          <w:szCs w:val="25"/>
        </w:rPr>
        <w:t xml:space="preserve"> para cumplir con el requerimiento realizado; de lo contrario podrá deducirle el uno (1%) del valor total del contrato por cada día de retraso en el cumplimiento. Dicha penalización se aplicará por retención en el siguiente pago que corresponda o de la liquidación final. Si llegado el plazo de los de </w:t>
      </w:r>
      <w:r w:rsidRPr="0036736F">
        <w:rPr>
          <w:rFonts w:ascii="Calibri" w:eastAsia="Calibri" w:hAnsi="Calibri" w:cs="Calibri"/>
          <w:b/>
          <w:bCs/>
          <w:color w:val="000000"/>
          <w:sz w:val="25"/>
          <w:szCs w:val="25"/>
        </w:rPr>
        <w:t>cinco (05) días hábiles</w:t>
      </w:r>
      <w:r w:rsidRPr="0036736F">
        <w:rPr>
          <w:rFonts w:ascii="Calibri" w:eastAsia="Calibri" w:hAnsi="Calibri" w:cs="Calibri"/>
          <w:color w:val="000000"/>
          <w:sz w:val="25"/>
          <w:szCs w:val="25"/>
        </w:rPr>
        <w:t xml:space="preserve"> el proveedor aún no cumple con el requerimiento, el </w:t>
      </w:r>
      <w:r w:rsidR="00842302">
        <w:rPr>
          <w:rFonts w:ascii="Calibri" w:eastAsia="Calibri" w:hAnsi="Calibri" w:cs="Calibri"/>
          <w:b/>
          <w:bCs/>
          <w:color w:val="000000"/>
          <w:sz w:val="25"/>
          <w:szCs w:val="25"/>
        </w:rPr>
        <w:t>MINISTERIO___</w:t>
      </w:r>
      <w:r w:rsidRPr="0036736F">
        <w:rPr>
          <w:rFonts w:ascii="Calibri" w:eastAsia="Calibri" w:hAnsi="Calibri" w:cs="Calibri"/>
          <w:color w:val="000000"/>
          <w:sz w:val="25"/>
          <w:szCs w:val="25"/>
        </w:rPr>
        <w:t xml:space="preserve"> ejecutará la fianza de fiel cumplimiento del contrato y se reserva el derecho a ejercer la resolución unilateral del contrato.</w:t>
      </w:r>
    </w:p>
    <w:p w14:paraId="196D7B43" w14:textId="77777777" w:rsidR="00C53C43" w:rsidRPr="00E76F03" w:rsidRDefault="00C53C43" w:rsidP="00C53C43">
      <w:pPr>
        <w:spacing w:after="0" w:line="240" w:lineRule="auto"/>
        <w:jc w:val="both"/>
        <w:rPr>
          <w:rFonts w:ascii="Calibri" w:eastAsia="Calibri" w:hAnsi="Calibri" w:cs="Calibri"/>
          <w:sz w:val="25"/>
          <w:szCs w:val="25"/>
          <w:highlight w:val="cyan"/>
        </w:rPr>
      </w:pPr>
    </w:p>
    <w:p w14:paraId="181E7DFA" w14:textId="77777777" w:rsidR="00C53C43" w:rsidRDefault="00C53C43" w:rsidP="00C53C43">
      <w:pPr>
        <w:spacing w:after="0" w:line="240" w:lineRule="auto"/>
        <w:jc w:val="both"/>
        <w:rPr>
          <w:rFonts w:ascii="Calibri" w:eastAsia="Calibri" w:hAnsi="Calibri" w:cs="Calibri"/>
          <w:b/>
          <w:color w:val="00B050"/>
          <w:sz w:val="25"/>
          <w:szCs w:val="25"/>
        </w:rPr>
      </w:pPr>
      <w:r w:rsidRPr="00B60EC6">
        <w:rPr>
          <w:rFonts w:ascii="Calibri" w:eastAsia="Calibri" w:hAnsi="Calibri" w:cs="Calibri"/>
          <w:b/>
          <w:sz w:val="25"/>
          <w:szCs w:val="25"/>
        </w:rPr>
        <w:t xml:space="preserve">ARTÍCULO 35. RESPONSABILIDAD DE LAS PARTES. </w:t>
      </w:r>
      <w:r w:rsidRPr="00266D44">
        <w:rPr>
          <w:rFonts w:ascii="Calibri" w:eastAsia="Calibri" w:hAnsi="Calibri" w:cs="Calibri"/>
          <w:b/>
          <w:bCs/>
          <w:sz w:val="25"/>
          <w:szCs w:val="25"/>
        </w:rPr>
        <w:t xml:space="preserve">RESPONSABILIDAD DE LAS PARTES. </w:t>
      </w:r>
      <w:r w:rsidRPr="00266D44">
        <w:rPr>
          <w:rFonts w:ascii="Calibri" w:eastAsia="Calibri" w:hAnsi="Calibri" w:cs="Calibri"/>
          <w:sz w:val="25"/>
          <w:szCs w:val="25"/>
        </w:rPr>
        <w:t xml:space="preserve">Cuando se rescinda el contrato por causas imputables a algunas de </w:t>
      </w:r>
      <w:r w:rsidRPr="00266D44">
        <w:rPr>
          <w:rFonts w:ascii="Calibri" w:eastAsia="Calibri" w:hAnsi="Calibri" w:cs="Calibri"/>
          <w:b/>
          <w:bCs/>
          <w:sz w:val="25"/>
          <w:szCs w:val="25"/>
        </w:rPr>
        <w:t>LAS PARTES</w:t>
      </w:r>
      <w:r w:rsidRPr="00266D44">
        <w:rPr>
          <w:rFonts w:ascii="Calibri" w:eastAsia="Calibri" w:hAnsi="Calibri" w:cs="Calibri"/>
          <w:sz w:val="25"/>
          <w:szCs w:val="25"/>
        </w:rPr>
        <w:t>, se deberá resarcir a la parte afectada por los daños y perjuicios ocasionados, a través de la ejecución de la garantía y/o la indemnización correspondiente, conforme establece el artículo 159 del Decreto 52-26.</w:t>
      </w:r>
    </w:p>
    <w:bookmarkEnd w:id="68"/>
    <w:p w14:paraId="69A05381" w14:textId="77777777" w:rsidR="003E4ECC" w:rsidRPr="00A707BB" w:rsidRDefault="003E4ECC" w:rsidP="00F42348">
      <w:pPr>
        <w:spacing w:after="0" w:line="240" w:lineRule="auto"/>
        <w:ind w:left="567" w:right="-46"/>
        <w:jc w:val="both"/>
        <w:rPr>
          <w:rFonts w:ascii="Calibri" w:eastAsia="Calibri" w:hAnsi="Calibri" w:cs="Calibri"/>
          <w:sz w:val="25"/>
          <w:szCs w:val="25"/>
        </w:rPr>
      </w:pPr>
    </w:p>
    <w:p w14:paraId="78B1AB15" w14:textId="2CEA0FE6" w:rsidR="003E4ECC" w:rsidRDefault="002F74C2" w:rsidP="00F42348">
      <w:pPr>
        <w:spacing w:after="0" w:line="240" w:lineRule="auto"/>
        <w:ind w:right="-46"/>
        <w:jc w:val="both"/>
        <w:rPr>
          <w:rFonts w:ascii="Calibri" w:eastAsia="Calibri" w:hAnsi="Calibri" w:cs="Calibri"/>
          <w:sz w:val="25"/>
          <w:szCs w:val="25"/>
        </w:rPr>
      </w:pPr>
      <w:r w:rsidRPr="00A707BB">
        <w:rPr>
          <w:rFonts w:ascii="Calibri" w:eastAsia="Calibri" w:hAnsi="Calibri" w:cs="Calibri"/>
          <w:b/>
          <w:sz w:val="25"/>
          <w:szCs w:val="25"/>
        </w:rPr>
        <w:t xml:space="preserve">ARTÍCULO 36. IDIOMA. </w:t>
      </w:r>
      <w:r w:rsidRPr="00A707BB">
        <w:rPr>
          <w:rFonts w:ascii="Calibri" w:eastAsia="Calibri" w:hAnsi="Calibri" w:cs="Calibri"/>
          <w:sz w:val="25"/>
          <w:szCs w:val="25"/>
        </w:rPr>
        <w:t>El presente contrato ha sido redactado en idioma castellano o español, por tanto, toda la notificación y documentos que intercambien</w:t>
      </w:r>
      <w:r w:rsidR="00C53C43">
        <w:rPr>
          <w:rFonts w:ascii="Calibri" w:eastAsia="Calibri" w:hAnsi="Calibri" w:cs="Calibri"/>
          <w:sz w:val="25"/>
          <w:szCs w:val="25"/>
        </w:rPr>
        <w:t xml:space="preserve"> el</w:t>
      </w:r>
      <w:r w:rsidRPr="00A707BB">
        <w:rPr>
          <w:rFonts w:ascii="Calibri" w:eastAsia="Calibri" w:hAnsi="Calibri" w:cs="Calibri"/>
          <w:b/>
          <w:sz w:val="25"/>
          <w:szCs w:val="25"/>
        </w:rPr>
        <w:t xml:space="preserve"> PROVEEDOR </w:t>
      </w:r>
      <w:r w:rsidRPr="00A707BB">
        <w:rPr>
          <w:rFonts w:ascii="Calibri" w:eastAsia="Calibri" w:hAnsi="Calibri" w:cs="Calibri"/>
          <w:sz w:val="25"/>
          <w:szCs w:val="25"/>
        </w:rPr>
        <w:t xml:space="preserve">y el </w:t>
      </w:r>
      <w:r w:rsidR="00842302">
        <w:rPr>
          <w:rFonts w:ascii="Calibri" w:eastAsia="Calibri" w:hAnsi="Calibri" w:cs="Calibri"/>
          <w:b/>
          <w:sz w:val="25"/>
          <w:szCs w:val="25"/>
        </w:rPr>
        <w:t>MINISTERIO___</w:t>
      </w:r>
      <w:r w:rsidRPr="00A707BB">
        <w:rPr>
          <w:rFonts w:ascii="Calibri" w:eastAsia="Calibri" w:hAnsi="Calibri" w:cs="Calibri"/>
          <w:sz w:val="25"/>
          <w:szCs w:val="25"/>
        </w:rPr>
        <w:t xml:space="preserve"> deberán ser presentados en este idioma.</w:t>
      </w:r>
    </w:p>
    <w:p w14:paraId="204A298F" w14:textId="77777777" w:rsidR="007D1050" w:rsidRPr="00A92B38" w:rsidRDefault="007D1050" w:rsidP="00F42348">
      <w:pPr>
        <w:spacing w:after="0" w:line="240" w:lineRule="auto"/>
        <w:ind w:right="-46"/>
        <w:jc w:val="both"/>
        <w:rPr>
          <w:rFonts w:ascii="Calibri" w:eastAsia="Calibri" w:hAnsi="Calibri" w:cs="Calibri"/>
          <w:b/>
          <w:sz w:val="25"/>
          <w:szCs w:val="25"/>
        </w:rPr>
      </w:pPr>
    </w:p>
    <w:p w14:paraId="52FD3552" w14:textId="77777777" w:rsidR="003E4ECC" w:rsidRPr="00A707BB" w:rsidRDefault="002F74C2" w:rsidP="00F42348">
      <w:pPr>
        <w:spacing w:after="0" w:line="240" w:lineRule="auto"/>
        <w:ind w:right="-46"/>
        <w:jc w:val="both"/>
        <w:rPr>
          <w:rFonts w:ascii="Calibri" w:eastAsia="Calibri" w:hAnsi="Calibri" w:cs="Calibri"/>
          <w:sz w:val="25"/>
          <w:szCs w:val="25"/>
        </w:rPr>
      </w:pPr>
      <w:r w:rsidRPr="00A707BB">
        <w:rPr>
          <w:rFonts w:ascii="Calibri" w:eastAsia="Calibri" w:hAnsi="Calibri" w:cs="Calibri"/>
          <w:b/>
          <w:sz w:val="25"/>
          <w:szCs w:val="25"/>
        </w:rPr>
        <w:t xml:space="preserve">ARTÍCULO 37. COMPROMISO DE CONFIDENCIALIDAD. </w:t>
      </w:r>
      <w:r w:rsidRPr="00A707BB">
        <w:rPr>
          <w:rFonts w:ascii="Calibri" w:eastAsia="Calibri" w:hAnsi="Calibri" w:cs="Calibri"/>
          <w:sz w:val="25"/>
          <w:szCs w:val="25"/>
        </w:rPr>
        <w:t>A partir del presente contrato, toda la información de carácter confidencial debe mantenerse bajo secreto profesional y no divulgarse a terceros sin el consentimiento expreso y escrito de las partes.</w:t>
      </w:r>
    </w:p>
    <w:p w14:paraId="56F36BD2" w14:textId="77777777" w:rsidR="003E4ECC" w:rsidRPr="00A707BB" w:rsidRDefault="003E4ECC" w:rsidP="00F42348">
      <w:pPr>
        <w:spacing w:after="0" w:line="240" w:lineRule="auto"/>
        <w:ind w:right="-46"/>
        <w:jc w:val="both"/>
        <w:rPr>
          <w:rFonts w:ascii="Calibri" w:eastAsia="Calibri" w:hAnsi="Calibri" w:cs="Calibri"/>
          <w:sz w:val="25"/>
          <w:szCs w:val="25"/>
        </w:rPr>
      </w:pPr>
    </w:p>
    <w:p w14:paraId="2890CAD9" w14:textId="3F28F688" w:rsidR="004D4440" w:rsidRDefault="002F74C2" w:rsidP="00F42348">
      <w:pPr>
        <w:spacing w:after="0" w:line="240" w:lineRule="auto"/>
        <w:ind w:right="-46"/>
        <w:jc w:val="both"/>
        <w:rPr>
          <w:rFonts w:ascii="Calibri" w:eastAsia="Calibri" w:hAnsi="Calibri" w:cs="Calibri"/>
          <w:sz w:val="25"/>
          <w:szCs w:val="25"/>
        </w:rPr>
      </w:pPr>
      <w:r w:rsidRPr="00A707BB">
        <w:rPr>
          <w:rFonts w:ascii="Calibri" w:eastAsia="Calibri" w:hAnsi="Calibri" w:cs="Calibri"/>
          <w:b/>
          <w:sz w:val="25"/>
          <w:szCs w:val="25"/>
        </w:rPr>
        <w:t>PÁRRAFO I:</w:t>
      </w:r>
      <w:r w:rsidRPr="00A707BB">
        <w:rPr>
          <w:rFonts w:ascii="Calibri" w:eastAsia="Calibri" w:hAnsi="Calibri" w:cs="Calibri"/>
          <w:sz w:val="25"/>
          <w:szCs w:val="25"/>
        </w:rPr>
        <w:t xml:space="preserve"> </w:t>
      </w:r>
      <w:r w:rsidRPr="00C53C43">
        <w:rPr>
          <w:rFonts w:ascii="Calibri" w:eastAsia="Calibri" w:hAnsi="Calibri" w:cs="Calibri"/>
          <w:bCs/>
          <w:sz w:val="25"/>
          <w:szCs w:val="25"/>
        </w:rPr>
        <w:t xml:space="preserve">El </w:t>
      </w:r>
      <w:r w:rsidR="00842302">
        <w:rPr>
          <w:rFonts w:ascii="Calibri" w:eastAsia="Calibri" w:hAnsi="Calibri" w:cs="Calibri"/>
          <w:b/>
          <w:sz w:val="25"/>
          <w:szCs w:val="25"/>
        </w:rPr>
        <w:t>MINISTERIO___</w:t>
      </w:r>
      <w:r w:rsidRPr="00A707BB">
        <w:rPr>
          <w:rFonts w:ascii="Calibri" w:eastAsia="Calibri" w:hAnsi="Calibri" w:cs="Calibri"/>
          <w:sz w:val="25"/>
          <w:szCs w:val="25"/>
        </w:rPr>
        <w:t xml:space="preserve"> garantizará que las partes intervinientes y que interactúen con los datos personales en la contratación, se comprometan a respetar la confidencialidad de estos.</w:t>
      </w:r>
    </w:p>
    <w:p w14:paraId="68752817" w14:textId="77777777" w:rsidR="0054582B" w:rsidRPr="00701902" w:rsidRDefault="0054582B" w:rsidP="00F42348">
      <w:pPr>
        <w:spacing w:after="0" w:line="240" w:lineRule="auto"/>
        <w:ind w:right="-46"/>
        <w:jc w:val="both"/>
        <w:rPr>
          <w:rFonts w:ascii="Calibri" w:eastAsia="Calibri" w:hAnsi="Calibri" w:cs="Calibri"/>
          <w:sz w:val="25"/>
          <w:szCs w:val="25"/>
        </w:rPr>
      </w:pPr>
    </w:p>
    <w:p w14:paraId="68DD0E35" w14:textId="45A3212F" w:rsidR="003E4ECC" w:rsidRPr="00A707BB" w:rsidRDefault="002F74C2" w:rsidP="00F42348">
      <w:pPr>
        <w:spacing w:after="0" w:line="240" w:lineRule="auto"/>
        <w:ind w:right="-46"/>
        <w:jc w:val="both"/>
        <w:rPr>
          <w:rFonts w:ascii="Calibri" w:eastAsia="Calibri" w:hAnsi="Calibri" w:cs="Calibri"/>
          <w:sz w:val="25"/>
          <w:szCs w:val="25"/>
        </w:rPr>
      </w:pPr>
      <w:bookmarkStart w:id="69" w:name="_heading=h.lnxbz9" w:colFirst="0" w:colLast="0"/>
      <w:bookmarkEnd w:id="69"/>
      <w:r w:rsidRPr="00A707BB">
        <w:rPr>
          <w:rFonts w:ascii="Calibri" w:eastAsia="Calibri" w:hAnsi="Calibri" w:cs="Calibri"/>
          <w:b/>
          <w:sz w:val="25"/>
          <w:szCs w:val="25"/>
        </w:rPr>
        <w:t>PÁRRAFO II:</w:t>
      </w:r>
      <w:r w:rsidRPr="00A707BB">
        <w:rPr>
          <w:rFonts w:ascii="Calibri" w:eastAsia="Calibri" w:hAnsi="Calibri" w:cs="Calibri"/>
          <w:sz w:val="25"/>
          <w:szCs w:val="25"/>
        </w:rPr>
        <w:t xml:space="preserve"> La expresión “información confidencial” abarca todas y cada una de las informaciones o datos que sean suministrados por el </w:t>
      </w:r>
      <w:r w:rsidR="00842302">
        <w:rPr>
          <w:rFonts w:ascii="Calibri" w:eastAsia="Calibri" w:hAnsi="Calibri" w:cs="Calibri"/>
          <w:b/>
          <w:sz w:val="25"/>
          <w:szCs w:val="25"/>
        </w:rPr>
        <w:t>MINISTERIO___</w:t>
      </w:r>
      <w:r w:rsidRPr="00A707BB">
        <w:rPr>
          <w:rFonts w:ascii="Calibri" w:eastAsia="Calibri" w:hAnsi="Calibri" w:cs="Calibri"/>
          <w:sz w:val="25"/>
          <w:szCs w:val="25"/>
        </w:rPr>
        <w:t xml:space="preserve">, sin consentimiento, incluyendo de manera enunciativa mas no limitativa las siguientes: i) información de cualquier tipo que se encuentre disponible físicamente o en sistemas de datos o tecnológicos, dispositivos o memorias de almacenamiento; </w:t>
      </w:r>
      <w:proofErr w:type="spellStart"/>
      <w:r w:rsidRPr="00A707BB">
        <w:rPr>
          <w:rFonts w:ascii="Calibri" w:eastAsia="Calibri" w:hAnsi="Calibri" w:cs="Calibri"/>
          <w:sz w:val="25"/>
          <w:szCs w:val="25"/>
        </w:rPr>
        <w:t>ii</w:t>
      </w:r>
      <w:proofErr w:type="spellEnd"/>
      <w:r w:rsidRPr="00A707BB">
        <w:rPr>
          <w:rFonts w:ascii="Calibri" w:eastAsia="Calibri" w:hAnsi="Calibri" w:cs="Calibri"/>
          <w:sz w:val="25"/>
          <w:szCs w:val="25"/>
        </w:rPr>
        <w:t xml:space="preserve">) información que se refiera a datos, estrategias operativas, manuales, planes, establecido en todo o en parte mediante cualquier tipo de soporte; </w:t>
      </w:r>
      <w:proofErr w:type="spellStart"/>
      <w:r w:rsidRPr="00A707BB">
        <w:rPr>
          <w:rFonts w:ascii="Calibri" w:eastAsia="Calibri" w:hAnsi="Calibri" w:cs="Calibri"/>
          <w:sz w:val="25"/>
          <w:szCs w:val="25"/>
        </w:rPr>
        <w:t>iii</w:t>
      </w:r>
      <w:proofErr w:type="spellEnd"/>
      <w:r w:rsidRPr="00A707BB">
        <w:rPr>
          <w:rFonts w:ascii="Calibri" w:eastAsia="Calibri" w:hAnsi="Calibri" w:cs="Calibri"/>
          <w:sz w:val="25"/>
          <w:szCs w:val="25"/>
        </w:rPr>
        <w:t xml:space="preserve">) información relativa a proyectos, políticas en general, procedimientos, comunicaciones, informes, base de datos, ideas, conceptos, listados de proveedores y ciudadanos; </w:t>
      </w:r>
      <w:proofErr w:type="spellStart"/>
      <w:r w:rsidRPr="00A707BB">
        <w:rPr>
          <w:rFonts w:ascii="Calibri" w:eastAsia="Calibri" w:hAnsi="Calibri" w:cs="Calibri"/>
          <w:sz w:val="25"/>
          <w:szCs w:val="25"/>
        </w:rPr>
        <w:t>iv</w:t>
      </w:r>
      <w:proofErr w:type="spellEnd"/>
      <w:r w:rsidRPr="00A707BB">
        <w:rPr>
          <w:rFonts w:ascii="Calibri" w:eastAsia="Calibri" w:hAnsi="Calibri" w:cs="Calibri"/>
          <w:sz w:val="25"/>
          <w:szCs w:val="25"/>
        </w:rPr>
        <w:t>)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03770091" w14:textId="77777777" w:rsidR="003E4ECC" w:rsidRPr="00A707BB" w:rsidRDefault="003E4ECC" w:rsidP="00F42348">
      <w:pPr>
        <w:spacing w:after="0" w:line="240" w:lineRule="auto"/>
        <w:ind w:right="-46"/>
        <w:jc w:val="both"/>
        <w:rPr>
          <w:rFonts w:ascii="Calibri" w:eastAsia="Calibri" w:hAnsi="Calibri" w:cs="Calibri"/>
          <w:sz w:val="25"/>
          <w:szCs w:val="25"/>
        </w:rPr>
      </w:pPr>
    </w:p>
    <w:p w14:paraId="075D7114" w14:textId="2306A4E9" w:rsidR="003E4ECC" w:rsidRPr="00A707BB" w:rsidRDefault="002F74C2" w:rsidP="00F42348">
      <w:pPr>
        <w:spacing w:after="0" w:line="240" w:lineRule="auto"/>
        <w:ind w:right="-46"/>
        <w:jc w:val="both"/>
        <w:rPr>
          <w:rFonts w:ascii="Calibri" w:eastAsia="Calibri" w:hAnsi="Calibri" w:cs="Calibri"/>
          <w:sz w:val="25"/>
          <w:szCs w:val="25"/>
          <w:u w:val="single"/>
        </w:rPr>
      </w:pPr>
      <w:r w:rsidRPr="00A707BB">
        <w:rPr>
          <w:rFonts w:ascii="Calibri" w:eastAsia="Calibri" w:hAnsi="Calibri" w:cs="Calibri"/>
          <w:b/>
          <w:sz w:val="25"/>
          <w:szCs w:val="25"/>
        </w:rPr>
        <w:t>ARTÍCULO 38. SOBRE LOS CONFLICTOS DE INTERÉS.</w:t>
      </w:r>
      <w:r w:rsidRPr="00A707BB">
        <w:rPr>
          <w:rFonts w:ascii="Calibri" w:eastAsia="Calibri" w:hAnsi="Calibri" w:cs="Calibri"/>
          <w:sz w:val="25"/>
          <w:szCs w:val="25"/>
        </w:rPr>
        <w:t xml:space="preserve"> Las partes declaran al momento de suscribir el presente contrato que no existe la participación de familiares o conocidos con intereses particulares o financieros que pudieran poner en riesgo la imparcialidad e independencia del objeto del contrato. Tanto el </w:t>
      </w:r>
      <w:r w:rsidR="00842302">
        <w:rPr>
          <w:rFonts w:ascii="Calibri" w:eastAsia="Calibri" w:hAnsi="Calibri" w:cs="Calibri"/>
          <w:b/>
          <w:sz w:val="25"/>
          <w:szCs w:val="25"/>
        </w:rPr>
        <w:t>MINISTERIO___</w:t>
      </w:r>
      <w:r w:rsidRPr="00A707BB">
        <w:rPr>
          <w:rFonts w:ascii="Calibri" w:eastAsia="Calibri" w:hAnsi="Calibri" w:cs="Calibri"/>
          <w:sz w:val="25"/>
          <w:szCs w:val="25"/>
        </w:rPr>
        <w:t xml:space="preserve"> como la otra parte garantizarán total integridad y transparencia de los agentes que intervienen en la ejecución y las responsabilidades asumidas por éstas, como medida de prevención.</w:t>
      </w:r>
    </w:p>
    <w:p w14:paraId="26C7BACC" w14:textId="77777777" w:rsidR="003E4ECC" w:rsidRPr="00A707BB" w:rsidRDefault="003E4ECC" w:rsidP="00F42348">
      <w:pPr>
        <w:spacing w:after="0" w:line="240" w:lineRule="auto"/>
        <w:ind w:right="-46"/>
        <w:rPr>
          <w:rFonts w:ascii="Calibri" w:eastAsia="Calibri" w:hAnsi="Calibri" w:cs="Calibri"/>
          <w:b/>
          <w:sz w:val="25"/>
          <w:szCs w:val="25"/>
        </w:rPr>
      </w:pPr>
    </w:p>
    <w:p w14:paraId="17D41246" w14:textId="135D0C46" w:rsidR="003E4ECC" w:rsidRDefault="002F74C2" w:rsidP="00F42348">
      <w:pPr>
        <w:spacing w:after="0" w:line="240" w:lineRule="auto"/>
        <w:ind w:right="-46"/>
        <w:jc w:val="both"/>
        <w:rPr>
          <w:rFonts w:ascii="Calibri" w:eastAsia="Calibri" w:hAnsi="Calibri" w:cs="Calibri"/>
          <w:sz w:val="25"/>
          <w:szCs w:val="25"/>
        </w:rPr>
      </w:pPr>
      <w:r w:rsidRPr="00A707BB">
        <w:rPr>
          <w:rFonts w:ascii="Calibri" w:eastAsia="Calibri" w:hAnsi="Calibri" w:cs="Calibri"/>
          <w:b/>
          <w:sz w:val="25"/>
          <w:szCs w:val="25"/>
        </w:rPr>
        <w:t>PÁRRAFO I:</w:t>
      </w:r>
      <w:r w:rsidRPr="00A707BB">
        <w:rPr>
          <w:rFonts w:ascii="Calibri" w:eastAsia="Calibri" w:hAnsi="Calibri" w:cs="Calibri"/>
          <w:sz w:val="25"/>
          <w:szCs w:val="25"/>
        </w:rPr>
        <w:t xml:space="preserve">  Como medida de prevención y detención, el </w:t>
      </w:r>
      <w:r w:rsidR="00842302">
        <w:rPr>
          <w:rFonts w:ascii="Calibri" w:eastAsia="Calibri" w:hAnsi="Calibri" w:cs="Calibri"/>
          <w:b/>
          <w:sz w:val="25"/>
          <w:szCs w:val="25"/>
        </w:rPr>
        <w:t>MINISTERIO___</w:t>
      </w:r>
      <w:r w:rsidRPr="00A707BB">
        <w:rPr>
          <w:rFonts w:ascii="Calibri" w:eastAsia="Calibri" w:hAnsi="Calibri" w:cs="Calibri"/>
          <w:sz w:val="25"/>
          <w:szCs w:val="25"/>
        </w:rPr>
        <w:t xml:space="preserve"> deberá realizar la debida diligencia para garantizar la transparencia en la contratación. De igual forma, el </w:t>
      </w:r>
      <w:r w:rsidR="00842302">
        <w:rPr>
          <w:rFonts w:ascii="Calibri" w:eastAsia="Calibri" w:hAnsi="Calibri" w:cs="Calibri"/>
          <w:b/>
          <w:sz w:val="25"/>
          <w:szCs w:val="25"/>
        </w:rPr>
        <w:t>MINISTERIO___</w:t>
      </w:r>
      <w:r w:rsidRPr="00A707BB">
        <w:rPr>
          <w:rFonts w:ascii="Calibri" w:eastAsia="Calibri" w:hAnsi="Calibri" w:cs="Calibri"/>
          <w:sz w:val="25"/>
          <w:szCs w:val="25"/>
        </w:rPr>
        <w:t xml:space="preserve"> y su personal al servicio, que pudieran comprometer su imparcialidad e independencia, declararán cuando exista relación de parentesco entre ellas o de otra índole que pueda generar conflictos de interés al momento de la suscripción del presente contrato. </w:t>
      </w:r>
    </w:p>
    <w:p w14:paraId="7BC5ADBC" w14:textId="77777777" w:rsidR="00C53C43" w:rsidRPr="00A707BB" w:rsidRDefault="00C53C43" w:rsidP="00F42348">
      <w:pPr>
        <w:spacing w:after="0" w:line="240" w:lineRule="auto"/>
        <w:ind w:right="-46"/>
        <w:jc w:val="both"/>
        <w:rPr>
          <w:rFonts w:ascii="Calibri" w:eastAsia="Calibri" w:hAnsi="Calibri" w:cs="Calibri"/>
          <w:sz w:val="25"/>
          <w:szCs w:val="25"/>
        </w:rPr>
      </w:pPr>
    </w:p>
    <w:p w14:paraId="1A251FC5" w14:textId="31214B7B" w:rsidR="002215BC" w:rsidRPr="00A707BB" w:rsidRDefault="002F74C2" w:rsidP="00F42348">
      <w:pPr>
        <w:spacing w:after="0" w:line="240" w:lineRule="auto"/>
        <w:ind w:right="-46"/>
        <w:jc w:val="both"/>
        <w:rPr>
          <w:rFonts w:ascii="Calibri" w:eastAsia="Calibri" w:hAnsi="Calibri" w:cs="Calibri"/>
          <w:sz w:val="25"/>
          <w:szCs w:val="25"/>
        </w:rPr>
      </w:pPr>
      <w:r w:rsidRPr="00A707BB">
        <w:rPr>
          <w:rFonts w:ascii="Calibri" w:eastAsia="Calibri" w:hAnsi="Calibri" w:cs="Calibri"/>
          <w:sz w:val="25"/>
          <w:szCs w:val="25"/>
        </w:rPr>
        <w:t xml:space="preserve">Asimismo, </w:t>
      </w:r>
      <w:bookmarkStart w:id="70" w:name="_Hlk223953236"/>
      <w:r w:rsidR="00CD0D74">
        <w:rPr>
          <w:rFonts w:ascii="Calibri" w:eastAsia="Calibri" w:hAnsi="Calibri" w:cs="Calibri"/>
          <w:b/>
          <w:sz w:val="25"/>
          <w:szCs w:val="25"/>
        </w:rPr>
        <w:t>[establecer nombre del proveedor adjudicado]</w:t>
      </w:r>
      <w:r w:rsidR="00CD0D74" w:rsidRPr="00FF1437">
        <w:rPr>
          <w:rFonts w:ascii="Calibri" w:eastAsia="Calibri" w:hAnsi="Calibri" w:cs="Calibri"/>
          <w:sz w:val="25"/>
          <w:szCs w:val="25"/>
        </w:rPr>
        <w:t xml:space="preserve">, </w:t>
      </w:r>
      <w:bookmarkEnd w:id="70"/>
      <w:r w:rsidRPr="00A707BB">
        <w:rPr>
          <w:rFonts w:ascii="Calibri" w:eastAsia="Calibri" w:hAnsi="Calibri" w:cs="Calibri"/>
          <w:sz w:val="25"/>
          <w:szCs w:val="25"/>
        </w:rPr>
        <w:t>declara en el presente que no existe ninguna relación directa de parentesco entre sus representantes con el personal administrativo referido en el párrafo anterior, que pueda tener algún tipo de conflicto de interés presente o eventual.</w:t>
      </w:r>
    </w:p>
    <w:p w14:paraId="18D5C477" w14:textId="77777777" w:rsidR="003E4ECC" w:rsidRPr="00A707BB" w:rsidRDefault="002F74C2" w:rsidP="00F42348">
      <w:pPr>
        <w:spacing w:after="0" w:line="240" w:lineRule="auto"/>
        <w:ind w:right="-46"/>
        <w:jc w:val="both"/>
        <w:rPr>
          <w:rFonts w:ascii="Calibri" w:eastAsia="Calibri" w:hAnsi="Calibri" w:cs="Calibri"/>
          <w:sz w:val="25"/>
          <w:szCs w:val="25"/>
        </w:rPr>
      </w:pPr>
      <w:r w:rsidRPr="00A707BB">
        <w:rPr>
          <w:rFonts w:ascii="Calibri" w:eastAsia="Calibri" w:hAnsi="Calibri" w:cs="Calibri"/>
          <w:b/>
          <w:sz w:val="25"/>
          <w:szCs w:val="25"/>
        </w:rPr>
        <w:t>PÁRRAFO II:</w:t>
      </w:r>
      <w:r w:rsidRPr="00A707BB">
        <w:rPr>
          <w:rFonts w:ascii="Calibri" w:eastAsia="Calibri" w:hAnsi="Calibri" w:cs="Calibri"/>
          <w:sz w:val="25"/>
          <w:szCs w:val="25"/>
        </w:rPr>
        <w:t xml:space="preserve"> En caso de existir algún vínculo de los mencionados, deberán completar los formularios en el que consten las medidas a tomar de prevención de riesgos, a fin de que ambas partes garanticen la transparencia de la relación contractual y </w:t>
      </w:r>
      <w:proofErr w:type="spellStart"/>
      <w:r w:rsidRPr="00A707BB">
        <w:rPr>
          <w:rFonts w:ascii="Calibri" w:eastAsia="Calibri" w:hAnsi="Calibri" w:cs="Calibri"/>
          <w:sz w:val="25"/>
          <w:szCs w:val="25"/>
        </w:rPr>
        <w:t>postcontractual</w:t>
      </w:r>
      <w:proofErr w:type="spellEnd"/>
      <w:r w:rsidRPr="00A707BB">
        <w:rPr>
          <w:rFonts w:ascii="Calibri" w:eastAsia="Calibri" w:hAnsi="Calibri" w:cs="Calibri"/>
          <w:sz w:val="25"/>
          <w:szCs w:val="25"/>
        </w:rPr>
        <w:t xml:space="preserve">. </w:t>
      </w:r>
    </w:p>
    <w:p w14:paraId="5BDEC014" w14:textId="77777777" w:rsidR="003E4ECC" w:rsidRPr="00A707BB" w:rsidRDefault="003E4ECC" w:rsidP="00F42348">
      <w:pPr>
        <w:spacing w:after="0" w:line="240" w:lineRule="auto"/>
        <w:ind w:right="-46"/>
        <w:jc w:val="both"/>
        <w:rPr>
          <w:rFonts w:ascii="Calibri" w:eastAsia="Calibri" w:hAnsi="Calibri" w:cs="Calibri"/>
          <w:b/>
          <w:sz w:val="25"/>
          <w:szCs w:val="25"/>
        </w:rPr>
      </w:pPr>
    </w:p>
    <w:p w14:paraId="0B7B979C" w14:textId="77777777" w:rsidR="003E4ECC" w:rsidRPr="00A707BB" w:rsidRDefault="002F74C2" w:rsidP="00F42348">
      <w:pPr>
        <w:widowControl w:val="0"/>
        <w:spacing w:after="0" w:line="240" w:lineRule="auto"/>
        <w:ind w:right="-46"/>
        <w:jc w:val="both"/>
        <w:rPr>
          <w:rFonts w:ascii="Calibri" w:eastAsia="Calibri" w:hAnsi="Calibri" w:cs="Calibri"/>
          <w:sz w:val="25"/>
          <w:szCs w:val="25"/>
        </w:rPr>
      </w:pPr>
      <w:r w:rsidRPr="00A707BB">
        <w:rPr>
          <w:rFonts w:ascii="Calibri" w:eastAsia="Calibri" w:hAnsi="Calibri" w:cs="Calibri"/>
          <w:b/>
          <w:sz w:val="25"/>
          <w:szCs w:val="25"/>
        </w:rPr>
        <w:t>ARTÍCULO 39. RÉGIMEN DE SOLUCIÓN DE CONTROVERSIAS. LAS PARTES</w:t>
      </w:r>
      <w:r w:rsidRPr="00A707BB">
        <w:rPr>
          <w:rFonts w:ascii="Calibri" w:eastAsia="Calibri" w:hAnsi="Calibri" w:cs="Calibri"/>
          <w:sz w:val="25"/>
          <w:szCs w:val="25"/>
        </w:rPr>
        <w:t xml:space="preserve"> acuerdan que ante conflictos y controversias que resulten de la ejecución del presente Contrato, su incumplimiento, su interpretación, su resolución o nulidad será sometido al Tribunal Superior Administrativo, instituido mediante la Ley 13-07, de fecha cinco (05) de febrero del año dos mil siete (2007).</w:t>
      </w:r>
    </w:p>
    <w:p w14:paraId="1F73F512" w14:textId="77777777" w:rsidR="003E4ECC" w:rsidRPr="00A707BB" w:rsidRDefault="003E4ECC" w:rsidP="00F42348">
      <w:pPr>
        <w:widowControl w:val="0"/>
        <w:spacing w:after="0" w:line="240" w:lineRule="auto"/>
        <w:ind w:right="-46"/>
        <w:jc w:val="both"/>
        <w:rPr>
          <w:rFonts w:ascii="Calibri" w:eastAsia="Calibri" w:hAnsi="Calibri" w:cs="Calibri"/>
          <w:sz w:val="25"/>
          <w:szCs w:val="25"/>
        </w:rPr>
      </w:pPr>
    </w:p>
    <w:p w14:paraId="527F0D12" w14:textId="2D82F471" w:rsidR="003E4ECC" w:rsidRDefault="002F74C2" w:rsidP="00F42348">
      <w:pPr>
        <w:pBdr>
          <w:top w:val="nil"/>
          <w:left w:val="nil"/>
          <w:bottom w:val="nil"/>
          <w:right w:val="nil"/>
          <w:between w:val="nil"/>
        </w:pBdr>
        <w:spacing w:after="0" w:line="240" w:lineRule="auto"/>
        <w:ind w:right="-46"/>
        <w:jc w:val="both"/>
        <w:rPr>
          <w:rFonts w:ascii="Calibri" w:eastAsia="Calibri" w:hAnsi="Calibri" w:cs="Calibri"/>
          <w:color w:val="000000"/>
          <w:sz w:val="25"/>
          <w:szCs w:val="25"/>
        </w:rPr>
      </w:pPr>
      <w:r w:rsidRPr="00A707BB">
        <w:rPr>
          <w:rFonts w:ascii="Calibri" w:eastAsia="Calibri" w:hAnsi="Calibri" w:cs="Calibri"/>
          <w:b/>
          <w:color w:val="000000"/>
          <w:sz w:val="25"/>
          <w:szCs w:val="25"/>
        </w:rPr>
        <w:t xml:space="preserve">PÁRRAFO: </w:t>
      </w:r>
      <w:r w:rsidRPr="00A707BB">
        <w:rPr>
          <w:rFonts w:ascii="Calibri" w:eastAsia="Calibri" w:hAnsi="Calibri" w:cs="Calibri"/>
          <w:color w:val="000000"/>
          <w:sz w:val="25"/>
          <w:szCs w:val="25"/>
        </w:rPr>
        <w:t xml:space="preserve">En caso de preferirse la vía arbitral, </w:t>
      </w:r>
      <w:r w:rsidRPr="00A707BB">
        <w:rPr>
          <w:rFonts w:ascii="Calibri" w:eastAsia="Calibri" w:hAnsi="Calibri" w:cs="Calibri"/>
          <w:b/>
          <w:color w:val="000000"/>
          <w:sz w:val="25"/>
          <w:szCs w:val="25"/>
        </w:rPr>
        <w:t>LAS PARTES</w:t>
      </w:r>
      <w:r w:rsidRPr="00A707BB">
        <w:rPr>
          <w:rFonts w:ascii="Calibri" w:eastAsia="Calibri" w:hAnsi="Calibri" w:cs="Calibri"/>
          <w:color w:val="000000"/>
          <w:sz w:val="25"/>
          <w:szCs w:val="25"/>
        </w:rPr>
        <w:t xml:space="preserve"> acuerdan que ante conflictos y controversias que resulten de la ejecución del presente Contrato, su incumplimiento, su interpretación, su resolución o nulidad será sometido al procedimiento de Arbitraje </w:t>
      </w:r>
      <w:r w:rsidRPr="00A707BB">
        <w:rPr>
          <w:rFonts w:ascii="Calibri" w:eastAsia="Calibri" w:hAnsi="Calibri" w:cs="Calibri"/>
          <w:color w:val="000000"/>
          <w:sz w:val="25"/>
          <w:szCs w:val="25"/>
        </w:rPr>
        <w:lastRenderedPageBreak/>
        <w:t>Comercial de la República Dominicana, de conformidad con las disposiciones de la Ley núm. 479-08, de fecha treinta (30) de diciembre del dos mil ocho (2008).</w:t>
      </w:r>
    </w:p>
    <w:p w14:paraId="267E30AC" w14:textId="77777777" w:rsidR="004D4440" w:rsidRPr="00A707BB" w:rsidRDefault="004D4440" w:rsidP="00F42348">
      <w:pPr>
        <w:pBdr>
          <w:top w:val="nil"/>
          <w:left w:val="nil"/>
          <w:bottom w:val="nil"/>
          <w:right w:val="nil"/>
          <w:between w:val="nil"/>
        </w:pBdr>
        <w:spacing w:after="0" w:line="240" w:lineRule="auto"/>
        <w:ind w:right="-46"/>
        <w:jc w:val="both"/>
        <w:rPr>
          <w:rFonts w:ascii="Calibri" w:eastAsia="Calibri" w:hAnsi="Calibri" w:cs="Calibri"/>
          <w:color w:val="000000"/>
          <w:sz w:val="25"/>
          <w:szCs w:val="25"/>
        </w:rPr>
      </w:pPr>
    </w:p>
    <w:p w14:paraId="6F25575C" w14:textId="77777777" w:rsidR="003E4ECC" w:rsidRPr="00A707BB" w:rsidRDefault="002F74C2" w:rsidP="00F42348">
      <w:pPr>
        <w:spacing w:after="0" w:line="240" w:lineRule="auto"/>
        <w:ind w:right="-46"/>
        <w:jc w:val="both"/>
        <w:rPr>
          <w:rFonts w:ascii="Calibri" w:eastAsia="Calibri" w:hAnsi="Calibri" w:cs="Calibri"/>
          <w:sz w:val="25"/>
          <w:szCs w:val="25"/>
        </w:rPr>
      </w:pPr>
      <w:r w:rsidRPr="00A707BB">
        <w:rPr>
          <w:rFonts w:ascii="Calibri" w:eastAsia="Calibri" w:hAnsi="Calibri" w:cs="Calibri"/>
          <w:b/>
          <w:sz w:val="25"/>
          <w:szCs w:val="25"/>
        </w:rPr>
        <w:t xml:space="preserve">ARTÍCULO 40. DOMICILIO DE ELECCIÓN Y NOTIFICACIONES. </w:t>
      </w:r>
      <w:r w:rsidRPr="00A707BB">
        <w:rPr>
          <w:rFonts w:ascii="Calibri" w:eastAsia="Calibri" w:hAnsi="Calibri" w:cs="Calibri"/>
          <w:sz w:val="25"/>
          <w:szCs w:val="25"/>
        </w:rPr>
        <w:t xml:space="preserve">Para todos los fines y consecuencias del presente contrato, </w:t>
      </w:r>
      <w:r w:rsidRPr="00A707BB">
        <w:rPr>
          <w:rFonts w:ascii="Calibri" w:eastAsia="Calibri" w:hAnsi="Calibri" w:cs="Calibri"/>
          <w:b/>
          <w:sz w:val="25"/>
          <w:szCs w:val="25"/>
        </w:rPr>
        <w:t>LAS PARTES</w:t>
      </w:r>
      <w:r w:rsidRPr="00A707BB">
        <w:rPr>
          <w:rFonts w:ascii="Calibri" w:eastAsia="Calibri" w:hAnsi="Calibri" w:cs="Calibri"/>
          <w:sz w:val="25"/>
          <w:szCs w:val="25"/>
        </w:rPr>
        <w:t xml:space="preserve"> eligen domicilio en las direcciones que constan en la parte introductoria de este contrato, en el cual recibirán válidamente todo tipo de correspondencia o notificación relativa al mismo, su ejecución y terminación.</w:t>
      </w:r>
    </w:p>
    <w:p w14:paraId="06954CE0" w14:textId="77777777" w:rsidR="003E4ECC" w:rsidRPr="00A707BB" w:rsidRDefault="002F74C2" w:rsidP="00F42348">
      <w:pPr>
        <w:spacing w:before="280" w:after="280" w:line="240" w:lineRule="auto"/>
        <w:ind w:right="-46"/>
        <w:jc w:val="both"/>
        <w:rPr>
          <w:rFonts w:ascii="Calibri" w:eastAsia="Calibri" w:hAnsi="Calibri" w:cs="Calibri"/>
          <w:sz w:val="25"/>
          <w:szCs w:val="25"/>
        </w:rPr>
      </w:pPr>
      <w:r w:rsidRPr="00A707BB">
        <w:rPr>
          <w:rFonts w:ascii="Calibri" w:eastAsia="Calibri" w:hAnsi="Calibri" w:cs="Calibri"/>
          <w:b/>
          <w:sz w:val="25"/>
          <w:szCs w:val="25"/>
        </w:rPr>
        <w:t>PÁRRAFO I:</w:t>
      </w:r>
      <w:r w:rsidRPr="00A707BB">
        <w:rPr>
          <w:rFonts w:ascii="Calibri" w:eastAsia="Calibri" w:hAnsi="Calibri" w:cs="Calibri"/>
          <w:sz w:val="25"/>
          <w:szCs w:val="25"/>
        </w:rPr>
        <w:t xml:space="preserve"> De común acuerdo, las partes pueden establecer domicilios electrónicos para las notificaciones con la misma validez que los domicilios físicos.</w:t>
      </w:r>
    </w:p>
    <w:p w14:paraId="28B2E8F2" w14:textId="77777777" w:rsidR="003E4ECC" w:rsidRPr="00A707BB" w:rsidRDefault="002F74C2" w:rsidP="00F42348">
      <w:pPr>
        <w:spacing w:after="0" w:line="240" w:lineRule="auto"/>
        <w:ind w:right="-46"/>
        <w:jc w:val="both"/>
        <w:rPr>
          <w:rFonts w:ascii="Calibri" w:eastAsia="Calibri" w:hAnsi="Calibri" w:cs="Calibri"/>
          <w:sz w:val="25"/>
          <w:szCs w:val="25"/>
        </w:rPr>
      </w:pPr>
      <w:r w:rsidRPr="00A707BB">
        <w:rPr>
          <w:rFonts w:ascii="Calibri" w:eastAsia="Calibri" w:hAnsi="Calibri" w:cs="Calibri"/>
          <w:b/>
          <w:sz w:val="25"/>
          <w:szCs w:val="25"/>
        </w:rPr>
        <w:t>PÁRRAFO II:</w:t>
      </w:r>
      <w:r w:rsidRPr="00A707BB">
        <w:rPr>
          <w:rFonts w:ascii="Calibri" w:eastAsia="Calibri" w:hAnsi="Calibri" w:cs="Calibri"/>
          <w:sz w:val="25"/>
          <w:szCs w:val="25"/>
        </w:rPr>
        <w:t xml:space="preserve"> Todo aviso, solicitud o comunicación que </w:t>
      </w:r>
      <w:r w:rsidRPr="00A707BB">
        <w:rPr>
          <w:rFonts w:ascii="Calibri" w:eastAsia="Calibri" w:hAnsi="Calibri" w:cs="Calibri"/>
          <w:b/>
          <w:sz w:val="25"/>
          <w:szCs w:val="25"/>
        </w:rPr>
        <w:t>LAS PARTES</w:t>
      </w:r>
      <w:r w:rsidRPr="00A707BB">
        <w:rPr>
          <w:rFonts w:ascii="Calibri" w:eastAsia="Calibri" w:hAnsi="Calibri" w:cs="Calibri"/>
          <w:sz w:val="25"/>
          <w:szCs w:val="25"/>
        </w:rPr>
        <w:t xml:space="preserve"> deban dirigirse en virtud del presente contrato, se efectuará por escrito y se considerará realizada desde el momento en que el documento correspondiente se entregue al destinatario.</w:t>
      </w:r>
    </w:p>
    <w:p w14:paraId="729F4EE6" w14:textId="77777777" w:rsidR="003E4ECC" w:rsidRPr="00A707BB" w:rsidRDefault="003E4ECC" w:rsidP="00F42348">
      <w:pPr>
        <w:spacing w:after="0" w:line="240" w:lineRule="auto"/>
        <w:ind w:right="-46"/>
        <w:jc w:val="both"/>
        <w:rPr>
          <w:rFonts w:ascii="Calibri" w:eastAsia="Calibri" w:hAnsi="Calibri" w:cs="Calibri"/>
          <w:sz w:val="25"/>
          <w:szCs w:val="25"/>
        </w:rPr>
      </w:pPr>
    </w:p>
    <w:p w14:paraId="64A2B63A" w14:textId="3F52BEAF" w:rsidR="003E4ECC" w:rsidRPr="00A707BB" w:rsidRDefault="002F74C2" w:rsidP="00F42348">
      <w:pPr>
        <w:spacing w:after="0" w:line="240" w:lineRule="auto"/>
        <w:ind w:right="-46"/>
        <w:jc w:val="both"/>
        <w:rPr>
          <w:rFonts w:ascii="Calibri" w:eastAsia="Calibri" w:hAnsi="Calibri" w:cs="Calibri"/>
          <w:b/>
          <w:color w:val="00B050"/>
          <w:sz w:val="25"/>
          <w:szCs w:val="25"/>
        </w:rPr>
      </w:pPr>
      <w:r w:rsidRPr="00A707BB">
        <w:rPr>
          <w:rFonts w:ascii="Calibri" w:eastAsia="Calibri" w:hAnsi="Calibri" w:cs="Calibri"/>
          <w:b/>
          <w:sz w:val="25"/>
          <w:szCs w:val="25"/>
        </w:rPr>
        <w:t xml:space="preserve">ARTÍCULO 41. GASTOS LEGALES DEL CONTRATO. </w:t>
      </w:r>
      <w:r w:rsidRPr="00A707BB">
        <w:rPr>
          <w:rFonts w:ascii="Calibri" w:eastAsia="Calibri" w:hAnsi="Calibri" w:cs="Calibri"/>
          <w:sz w:val="25"/>
          <w:szCs w:val="25"/>
        </w:rPr>
        <w:t xml:space="preserve">Los gastos legales de la notarización del contrato serán cubiertos por el </w:t>
      </w:r>
      <w:r w:rsidR="00842302">
        <w:rPr>
          <w:rFonts w:ascii="Calibri" w:eastAsia="Calibri" w:hAnsi="Calibri" w:cs="Calibri"/>
          <w:b/>
          <w:sz w:val="25"/>
          <w:szCs w:val="25"/>
        </w:rPr>
        <w:t>MINISTERIO___</w:t>
      </w:r>
      <w:r w:rsidRPr="00A707BB">
        <w:rPr>
          <w:rFonts w:ascii="Calibri" w:eastAsia="Calibri" w:hAnsi="Calibri" w:cs="Calibri"/>
          <w:sz w:val="25"/>
          <w:szCs w:val="25"/>
        </w:rPr>
        <w:t>.</w:t>
      </w:r>
    </w:p>
    <w:p w14:paraId="5135C5D5" w14:textId="77777777" w:rsidR="003E4ECC" w:rsidRPr="00A707BB" w:rsidRDefault="003E4ECC" w:rsidP="00F42348">
      <w:pPr>
        <w:spacing w:after="0" w:line="240" w:lineRule="auto"/>
        <w:ind w:right="-46"/>
        <w:jc w:val="both"/>
        <w:rPr>
          <w:rFonts w:ascii="Calibri" w:eastAsia="Calibri" w:hAnsi="Calibri" w:cs="Calibri"/>
          <w:b/>
          <w:color w:val="00B050"/>
          <w:sz w:val="25"/>
          <w:szCs w:val="25"/>
        </w:rPr>
      </w:pPr>
    </w:p>
    <w:p w14:paraId="5555C074" w14:textId="7322CA6B" w:rsidR="00344335" w:rsidRDefault="002F74C2" w:rsidP="00F42348">
      <w:pPr>
        <w:spacing w:after="0" w:line="240" w:lineRule="auto"/>
        <w:ind w:right="-46"/>
        <w:jc w:val="both"/>
        <w:rPr>
          <w:rFonts w:ascii="Calibri" w:eastAsia="Calibri" w:hAnsi="Calibri" w:cs="Calibri"/>
          <w:sz w:val="25"/>
          <w:szCs w:val="25"/>
        </w:rPr>
      </w:pPr>
      <w:bookmarkStart w:id="71" w:name="_heading=h.35nkun2" w:colFirst="0" w:colLast="0"/>
      <w:bookmarkEnd w:id="71"/>
      <w:r w:rsidRPr="00A707BB">
        <w:rPr>
          <w:rFonts w:ascii="Calibri" w:eastAsia="Calibri" w:hAnsi="Calibri" w:cs="Calibri"/>
          <w:b/>
          <w:sz w:val="25"/>
          <w:szCs w:val="25"/>
        </w:rPr>
        <w:t xml:space="preserve">ARTÍCULO 42. ACUERDO ÍNTEGRO. </w:t>
      </w:r>
      <w:r w:rsidRPr="00A707BB">
        <w:rPr>
          <w:rFonts w:ascii="Calibri" w:eastAsia="Calibri" w:hAnsi="Calibri" w:cs="Calibri"/>
          <w:sz w:val="25"/>
          <w:szCs w:val="25"/>
        </w:rPr>
        <w:t xml:space="preserve">El presente contrato y sus anexos contienen todas las estipulaciones y acuerdos convenidos entre </w:t>
      </w:r>
      <w:r w:rsidRPr="00A707BB">
        <w:rPr>
          <w:rFonts w:ascii="Calibri" w:eastAsia="Calibri" w:hAnsi="Calibri" w:cs="Calibri"/>
          <w:b/>
          <w:sz w:val="25"/>
          <w:szCs w:val="25"/>
        </w:rPr>
        <w:t>LAS PARTES</w:t>
      </w:r>
      <w:r w:rsidRPr="00A707BB">
        <w:rPr>
          <w:rFonts w:ascii="Calibri" w:eastAsia="Calibri" w:hAnsi="Calibri" w:cs="Calibri"/>
          <w:sz w:val="25"/>
          <w:szCs w:val="25"/>
        </w:rPr>
        <w:t>; en caso de ambigüedad, duda o desacuerdo sobre la interpretación de este y sus documentos anexos, prevalecerá su redacción. Asimismo, se establece que, si alguna de las disposiciones de este contrato se declarara inválida, las demás no serán afectadas y permanecerán plenamente vigentes.</w:t>
      </w:r>
    </w:p>
    <w:p w14:paraId="6905F5C0" w14:textId="77777777" w:rsidR="002215BC" w:rsidRPr="00A707BB" w:rsidRDefault="002215BC" w:rsidP="00F42348">
      <w:pPr>
        <w:spacing w:after="0" w:line="240" w:lineRule="auto"/>
        <w:ind w:right="-46"/>
        <w:jc w:val="both"/>
        <w:rPr>
          <w:rFonts w:ascii="Calibri" w:eastAsia="Calibri" w:hAnsi="Calibri" w:cs="Calibri"/>
          <w:sz w:val="25"/>
          <w:szCs w:val="25"/>
        </w:rPr>
      </w:pPr>
    </w:p>
    <w:p w14:paraId="527E6E20" w14:textId="6DA548C9" w:rsidR="004D4440" w:rsidRDefault="002F74C2" w:rsidP="00CD0D74">
      <w:pPr>
        <w:pBdr>
          <w:top w:val="nil"/>
          <w:left w:val="nil"/>
          <w:bottom w:val="nil"/>
          <w:right w:val="nil"/>
          <w:between w:val="nil"/>
        </w:pBdr>
        <w:spacing w:after="0" w:line="240" w:lineRule="auto"/>
        <w:ind w:right="-46"/>
        <w:jc w:val="both"/>
        <w:rPr>
          <w:rFonts w:ascii="Calibri" w:eastAsia="Calibri" w:hAnsi="Calibri" w:cs="Calibri"/>
          <w:sz w:val="25"/>
          <w:szCs w:val="25"/>
        </w:rPr>
      </w:pPr>
      <w:bookmarkStart w:id="72" w:name="_heading=h.1ksv4uv" w:colFirst="0" w:colLast="0"/>
      <w:bookmarkEnd w:id="72"/>
      <w:r w:rsidRPr="00A707BB">
        <w:rPr>
          <w:rFonts w:ascii="Calibri" w:eastAsia="Calibri" w:hAnsi="Calibri" w:cs="Calibri"/>
          <w:b/>
          <w:color w:val="000000"/>
          <w:sz w:val="25"/>
          <w:szCs w:val="25"/>
        </w:rPr>
        <w:t>HECHO Y FIRMADO</w:t>
      </w:r>
      <w:r w:rsidRPr="00A707BB">
        <w:rPr>
          <w:rFonts w:ascii="Calibri" w:eastAsia="Calibri" w:hAnsi="Calibri" w:cs="Calibri"/>
          <w:color w:val="000000"/>
          <w:sz w:val="25"/>
          <w:szCs w:val="25"/>
        </w:rPr>
        <w:t>,</w:t>
      </w:r>
      <w:r w:rsidRPr="00A707BB">
        <w:rPr>
          <w:rFonts w:ascii="Calibri" w:eastAsia="Calibri" w:hAnsi="Calibri" w:cs="Calibri"/>
          <w:b/>
          <w:color w:val="000000"/>
          <w:sz w:val="25"/>
          <w:szCs w:val="25"/>
        </w:rPr>
        <w:t xml:space="preserve"> </w:t>
      </w:r>
      <w:r w:rsidRPr="00A707BB">
        <w:rPr>
          <w:rFonts w:ascii="Calibri" w:eastAsia="Calibri" w:hAnsi="Calibri" w:cs="Calibri"/>
          <w:color w:val="000000"/>
          <w:sz w:val="25"/>
          <w:szCs w:val="25"/>
        </w:rPr>
        <w:t xml:space="preserve">en dos (02) originales del mismo tenor y efecto, uno para cada una de </w:t>
      </w:r>
      <w:r w:rsidRPr="00A707BB">
        <w:rPr>
          <w:rFonts w:ascii="Calibri" w:eastAsia="Calibri" w:hAnsi="Calibri" w:cs="Calibri"/>
          <w:b/>
          <w:color w:val="000000"/>
          <w:sz w:val="25"/>
          <w:szCs w:val="25"/>
        </w:rPr>
        <w:t>LAS PARTES</w:t>
      </w:r>
      <w:r w:rsidRPr="00A707BB">
        <w:rPr>
          <w:rFonts w:ascii="Calibri" w:eastAsia="Calibri" w:hAnsi="Calibri" w:cs="Calibri"/>
          <w:color w:val="000000"/>
          <w:sz w:val="25"/>
          <w:szCs w:val="25"/>
        </w:rPr>
        <w:t>, para los fines correspondientes</w:t>
      </w:r>
      <w:r w:rsidRPr="00565729">
        <w:rPr>
          <w:rFonts w:ascii="Calibri" w:eastAsia="Calibri" w:hAnsi="Calibri" w:cs="Calibri"/>
          <w:color w:val="000000"/>
          <w:sz w:val="25"/>
          <w:szCs w:val="25"/>
        </w:rPr>
        <w:t xml:space="preserve">. Dado en la ciudad de Santo Domingo, Distrito Nacional, capital de República Dominicana, </w:t>
      </w:r>
      <w:bookmarkStart w:id="73" w:name="_Hlk223953255"/>
      <w:r w:rsidR="00CD0D74" w:rsidRPr="00FF1437">
        <w:rPr>
          <w:rFonts w:ascii="Calibri" w:eastAsia="Calibri" w:hAnsi="Calibri" w:cs="Calibri"/>
          <w:sz w:val="25"/>
          <w:szCs w:val="25"/>
        </w:rPr>
        <w:t xml:space="preserve">el </w:t>
      </w:r>
      <w:r w:rsidR="00CD0D74" w:rsidRPr="00FF1437">
        <w:rPr>
          <w:rFonts w:ascii="Calibri" w:eastAsia="Calibri" w:hAnsi="Calibri" w:cs="Calibri"/>
          <w:b/>
          <w:color w:val="000000"/>
          <w:sz w:val="25"/>
          <w:szCs w:val="25"/>
          <w:lang w:val="es-MX" w:eastAsia="es-MX"/>
        </w:rPr>
        <w:t>[día, mes y año]</w:t>
      </w:r>
      <w:r w:rsidR="00CD0D74" w:rsidRPr="00FF1437">
        <w:rPr>
          <w:rFonts w:ascii="Calibri" w:eastAsia="Calibri" w:hAnsi="Calibri" w:cs="Calibri"/>
          <w:sz w:val="25"/>
          <w:szCs w:val="25"/>
        </w:rPr>
        <w:t>.</w:t>
      </w:r>
    </w:p>
    <w:p w14:paraId="3D50D3CC" w14:textId="77777777" w:rsidR="00CD0D74" w:rsidRDefault="00CD0D74" w:rsidP="00CD0D74">
      <w:pPr>
        <w:pBdr>
          <w:top w:val="nil"/>
          <w:left w:val="nil"/>
          <w:bottom w:val="nil"/>
          <w:right w:val="nil"/>
          <w:between w:val="nil"/>
        </w:pBdr>
        <w:spacing w:after="0" w:line="240" w:lineRule="auto"/>
        <w:ind w:right="-46"/>
        <w:jc w:val="both"/>
        <w:rPr>
          <w:rFonts w:ascii="Calibri" w:eastAsia="Calibri" w:hAnsi="Calibri" w:cs="Calibri"/>
          <w:sz w:val="25"/>
          <w:szCs w:val="25"/>
        </w:rPr>
      </w:pPr>
    </w:p>
    <w:p w14:paraId="07A9F509" w14:textId="77777777" w:rsidR="0054582B" w:rsidRDefault="0054582B" w:rsidP="00F42348">
      <w:pPr>
        <w:tabs>
          <w:tab w:val="left" w:pos="5200"/>
        </w:tabs>
        <w:spacing w:after="0" w:line="240" w:lineRule="auto"/>
        <w:ind w:right="-46"/>
        <w:jc w:val="both"/>
        <w:rPr>
          <w:rFonts w:ascii="Calibri" w:eastAsia="Calibri" w:hAnsi="Calibri" w:cs="Calibri"/>
          <w:sz w:val="25"/>
          <w:szCs w:val="25"/>
        </w:rPr>
      </w:pPr>
    </w:p>
    <w:p w14:paraId="4C41D95D" w14:textId="77777777" w:rsidR="0054582B" w:rsidRPr="00A707BB" w:rsidRDefault="0054582B" w:rsidP="00F42348">
      <w:pPr>
        <w:tabs>
          <w:tab w:val="left" w:pos="5200"/>
        </w:tabs>
        <w:spacing w:after="0" w:line="240" w:lineRule="auto"/>
        <w:ind w:right="-46"/>
        <w:jc w:val="both"/>
        <w:rPr>
          <w:rFonts w:ascii="Calibri" w:eastAsia="Calibri" w:hAnsi="Calibri" w:cs="Calibri"/>
          <w:sz w:val="25"/>
          <w:szCs w:val="25"/>
        </w:rPr>
      </w:pPr>
    </w:p>
    <w:p w14:paraId="64F4CF03" w14:textId="77777777" w:rsidR="003E4ECC" w:rsidRPr="00A707BB" w:rsidRDefault="002F74C2" w:rsidP="00F42348">
      <w:pPr>
        <w:tabs>
          <w:tab w:val="left" w:pos="5200"/>
        </w:tabs>
        <w:spacing w:after="0" w:line="240" w:lineRule="auto"/>
        <w:ind w:right="-46"/>
        <w:jc w:val="both"/>
        <w:rPr>
          <w:rFonts w:ascii="Calibri" w:eastAsia="Calibri" w:hAnsi="Calibri" w:cs="Calibri"/>
          <w:sz w:val="25"/>
          <w:szCs w:val="25"/>
        </w:rPr>
      </w:pPr>
      <w:r w:rsidRPr="00A707BB">
        <w:rPr>
          <w:rFonts w:ascii="Calibri" w:eastAsia="Calibri" w:hAnsi="Calibri" w:cs="Calibri"/>
          <w:sz w:val="25"/>
          <w:szCs w:val="25"/>
        </w:rPr>
        <w:t xml:space="preserve">                                                                                                                                                                  </w:t>
      </w:r>
    </w:p>
    <w:tbl>
      <w:tblPr>
        <w:tblStyle w:val="a1"/>
        <w:tblW w:w="9072" w:type="dxa"/>
        <w:tblInd w:w="0" w:type="dxa"/>
        <w:tblLayout w:type="fixed"/>
        <w:tblLook w:val="0000" w:firstRow="0" w:lastRow="0" w:firstColumn="0" w:lastColumn="0" w:noHBand="0" w:noVBand="0"/>
      </w:tblPr>
      <w:tblGrid>
        <w:gridCol w:w="4910"/>
        <w:gridCol w:w="250"/>
        <w:gridCol w:w="3912"/>
      </w:tblGrid>
      <w:tr w:rsidR="003E4ECC" w:rsidRPr="00A707BB" w14:paraId="70EA6826" w14:textId="77777777">
        <w:tc>
          <w:tcPr>
            <w:tcW w:w="4910" w:type="dxa"/>
            <w:tcBorders>
              <w:top w:val="single" w:sz="4" w:space="0" w:color="000000"/>
            </w:tcBorders>
          </w:tcPr>
          <w:p w14:paraId="1EB69D9A" w14:textId="61408633" w:rsidR="003E4ECC" w:rsidRPr="00A707BB" w:rsidRDefault="00842302" w:rsidP="00F42348">
            <w:pPr>
              <w:widowControl w:val="0"/>
              <w:tabs>
                <w:tab w:val="right" w:pos="9505"/>
              </w:tabs>
              <w:ind w:right="-46"/>
              <w:jc w:val="center"/>
              <w:rPr>
                <w:rFonts w:ascii="Calibri" w:eastAsia="Calibri" w:hAnsi="Calibri" w:cs="Calibri"/>
                <w:b/>
                <w:color w:val="000000"/>
                <w:sz w:val="25"/>
                <w:szCs w:val="25"/>
              </w:rPr>
            </w:pPr>
            <w:r>
              <w:rPr>
                <w:rFonts w:ascii="Calibri" w:eastAsia="Calibri" w:hAnsi="Calibri" w:cs="Calibri"/>
                <w:b/>
                <w:color w:val="000000"/>
                <w:sz w:val="25"/>
                <w:szCs w:val="25"/>
              </w:rPr>
              <w:t>DIRECTOR GENERAL___</w:t>
            </w:r>
            <w:r w:rsidR="002F74C2" w:rsidRPr="00A707BB">
              <w:rPr>
                <w:rFonts w:ascii="Calibri" w:eastAsia="Calibri" w:hAnsi="Calibri" w:cs="Calibri"/>
                <w:b/>
                <w:color w:val="000000"/>
                <w:sz w:val="25"/>
                <w:szCs w:val="25"/>
              </w:rPr>
              <w:t xml:space="preserve">                             Rectora                                                </w:t>
            </w:r>
          </w:p>
          <w:p w14:paraId="5EC8EBEB" w14:textId="5546CA37" w:rsidR="003E4ECC" w:rsidRPr="00A707BB" w:rsidRDefault="002F74C2" w:rsidP="00F42348">
            <w:pPr>
              <w:widowControl w:val="0"/>
              <w:tabs>
                <w:tab w:val="right" w:pos="9505"/>
              </w:tabs>
              <w:ind w:right="-46"/>
              <w:jc w:val="center"/>
              <w:rPr>
                <w:rFonts w:ascii="Calibri" w:eastAsia="Calibri" w:hAnsi="Calibri" w:cs="Calibri"/>
                <w:b/>
                <w:color w:val="000000"/>
                <w:sz w:val="25"/>
                <w:szCs w:val="25"/>
              </w:rPr>
            </w:pPr>
            <w:r w:rsidRPr="00A707BB">
              <w:rPr>
                <w:rFonts w:ascii="Calibri" w:eastAsia="Calibri" w:hAnsi="Calibri" w:cs="Calibri"/>
                <w:color w:val="000000"/>
                <w:sz w:val="25"/>
                <w:szCs w:val="25"/>
              </w:rPr>
              <w:t>Actuando en nombre y representación del</w:t>
            </w:r>
            <w:r w:rsidRPr="00A707BB">
              <w:rPr>
                <w:rFonts w:ascii="Calibri" w:eastAsia="Calibri" w:hAnsi="Calibri" w:cs="Calibri"/>
                <w:b/>
                <w:color w:val="000000"/>
                <w:sz w:val="25"/>
                <w:szCs w:val="25"/>
              </w:rPr>
              <w:t xml:space="preserve"> </w:t>
            </w:r>
            <w:r w:rsidR="00842302">
              <w:rPr>
                <w:rFonts w:ascii="Calibri" w:eastAsia="Calibri" w:hAnsi="Calibri" w:cs="Calibri"/>
                <w:b/>
                <w:color w:val="000000"/>
                <w:sz w:val="25"/>
                <w:szCs w:val="25"/>
              </w:rPr>
              <w:t>MINISTERIO___</w:t>
            </w:r>
            <w:r w:rsidRPr="00A707BB">
              <w:rPr>
                <w:rFonts w:ascii="Calibri" w:eastAsia="Calibri" w:hAnsi="Calibri" w:cs="Calibri"/>
                <w:b/>
                <w:color w:val="000000"/>
                <w:sz w:val="25"/>
                <w:szCs w:val="25"/>
              </w:rPr>
              <w:t xml:space="preserve"> </w:t>
            </w:r>
          </w:p>
          <w:p w14:paraId="5D0F8171" w14:textId="77777777" w:rsidR="003E4ECC" w:rsidRPr="00A707BB" w:rsidRDefault="002F74C2" w:rsidP="00F42348">
            <w:pPr>
              <w:widowControl w:val="0"/>
              <w:tabs>
                <w:tab w:val="right" w:pos="9505"/>
              </w:tabs>
              <w:ind w:right="-46"/>
              <w:jc w:val="center"/>
              <w:rPr>
                <w:rFonts w:ascii="Calibri" w:eastAsia="Calibri" w:hAnsi="Calibri" w:cs="Calibri"/>
                <w:b/>
                <w:sz w:val="25"/>
                <w:szCs w:val="25"/>
              </w:rPr>
            </w:pPr>
            <w:r w:rsidRPr="00A707BB">
              <w:rPr>
                <w:rFonts w:ascii="Calibri" w:eastAsia="Calibri" w:hAnsi="Calibri" w:cs="Calibri"/>
                <w:b/>
                <w:color w:val="000000"/>
                <w:sz w:val="25"/>
                <w:szCs w:val="25"/>
              </w:rPr>
              <w:t>Entidad Contratante</w:t>
            </w:r>
          </w:p>
        </w:tc>
        <w:tc>
          <w:tcPr>
            <w:tcW w:w="250" w:type="dxa"/>
          </w:tcPr>
          <w:p w14:paraId="36E5BB8C" w14:textId="77777777" w:rsidR="003E4ECC" w:rsidRPr="00A707BB" w:rsidRDefault="003E4ECC" w:rsidP="00F42348">
            <w:pPr>
              <w:widowControl w:val="0"/>
              <w:tabs>
                <w:tab w:val="right" w:pos="9505"/>
              </w:tabs>
              <w:ind w:right="-46"/>
              <w:jc w:val="center"/>
              <w:rPr>
                <w:rFonts w:ascii="Calibri" w:eastAsia="Calibri" w:hAnsi="Calibri" w:cs="Calibri"/>
                <w:b/>
                <w:sz w:val="25"/>
                <w:szCs w:val="25"/>
              </w:rPr>
            </w:pPr>
          </w:p>
        </w:tc>
        <w:tc>
          <w:tcPr>
            <w:tcW w:w="3912" w:type="dxa"/>
            <w:tcBorders>
              <w:top w:val="single" w:sz="4" w:space="0" w:color="000000"/>
              <w:left w:val="nil"/>
            </w:tcBorders>
          </w:tcPr>
          <w:p w14:paraId="37BCCEA8" w14:textId="77777777" w:rsidR="00CD0D74" w:rsidRPr="00F83F6D" w:rsidRDefault="00CD0D74" w:rsidP="00CD0D74">
            <w:pPr>
              <w:widowControl w:val="0"/>
              <w:tabs>
                <w:tab w:val="right" w:pos="9505"/>
              </w:tabs>
              <w:jc w:val="center"/>
              <w:rPr>
                <w:rFonts w:ascii="Calibri" w:eastAsia="Calibri" w:hAnsi="Calibri" w:cs="Calibri"/>
                <w:b/>
                <w:sz w:val="25"/>
                <w:szCs w:val="25"/>
                <w:lang w:eastAsia="es-ES"/>
              </w:rPr>
            </w:pPr>
            <w:bookmarkStart w:id="74" w:name="_heading=h.44sinio" w:colFirst="0" w:colLast="0"/>
            <w:bookmarkEnd w:id="74"/>
            <w:r w:rsidRPr="00F83F6D">
              <w:rPr>
                <w:rFonts w:ascii="Calibri" w:eastAsia="Calibri" w:hAnsi="Calibri" w:cs="Calibri"/>
                <w:b/>
                <w:sz w:val="25"/>
                <w:szCs w:val="25"/>
                <w:lang w:eastAsia="es-ES"/>
              </w:rPr>
              <w:t>[Establecer nombre del/de la gerente]</w:t>
            </w:r>
          </w:p>
          <w:p w14:paraId="6150D9DF" w14:textId="77777777" w:rsidR="00CD0D74" w:rsidRPr="00F83F6D" w:rsidRDefault="00CD0D74" w:rsidP="00CD0D74">
            <w:pPr>
              <w:widowControl w:val="0"/>
              <w:tabs>
                <w:tab w:val="right" w:pos="9505"/>
              </w:tabs>
              <w:jc w:val="center"/>
              <w:rPr>
                <w:rFonts w:ascii="Calibri" w:eastAsia="Calibri" w:hAnsi="Calibri" w:cs="Calibri"/>
                <w:sz w:val="25"/>
                <w:szCs w:val="25"/>
                <w:lang w:eastAsia="es-ES"/>
              </w:rPr>
            </w:pPr>
            <w:r w:rsidRPr="00F83F6D">
              <w:rPr>
                <w:rFonts w:ascii="Calibri" w:eastAsia="Calibri" w:hAnsi="Calibri" w:cs="Calibri"/>
                <w:b/>
                <w:sz w:val="25"/>
                <w:szCs w:val="25"/>
                <w:lang w:eastAsia="es-ES"/>
              </w:rPr>
              <w:t xml:space="preserve">Gerente                     </w:t>
            </w:r>
            <w:r w:rsidRPr="00F83F6D">
              <w:rPr>
                <w:rFonts w:ascii="Calibri" w:eastAsia="Calibri" w:hAnsi="Calibri" w:cs="Calibri"/>
                <w:sz w:val="25"/>
                <w:szCs w:val="25"/>
                <w:lang w:eastAsia="es-ES"/>
              </w:rPr>
              <w:t xml:space="preserve"> </w:t>
            </w:r>
          </w:p>
          <w:p w14:paraId="75C32DDB" w14:textId="77777777" w:rsidR="00CD0D74" w:rsidRPr="00F83F6D" w:rsidRDefault="00CD0D74" w:rsidP="00CD0D74">
            <w:pPr>
              <w:widowControl w:val="0"/>
              <w:tabs>
                <w:tab w:val="right" w:pos="9505"/>
              </w:tabs>
              <w:jc w:val="center"/>
              <w:rPr>
                <w:rFonts w:ascii="Calibri" w:eastAsia="Calibri" w:hAnsi="Calibri" w:cs="Calibri"/>
                <w:sz w:val="25"/>
                <w:szCs w:val="25"/>
                <w:lang w:eastAsia="es-ES"/>
              </w:rPr>
            </w:pPr>
            <w:r w:rsidRPr="00F83F6D">
              <w:rPr>
                <w:rFonts w:ascii="Calibri" w:eastAsia="Calibri" w:hAnsi="Calibri" w:cs="Calibri"/>
                <w:sz w:val="25"/>
                <w:szCs w:val="25"/>
                <w:lang w:eastAsia="es-ES"/>
              </w:rPr>
              <w:t xml:space="preserve">Actuando en representación de </w:t>
            </w:r>
          </w:p>
          <w:p w14:paraId="5BC30F56" w14:textId="77777777" w:rsidR="00CD0D74" w:rsidRPr="00F83F6D" w:rsidRDefault="00CD0D74" w:rsidP="00CD0D74">
            <w:pPr>
              <w:widowControl w:val="0"/>
              <w:tabs>
                <w:tab w:val="right" w:pos="9505"/>
              </w:tabs>
              <w:jc w:val="center"/>
              <w:rPr>
                <w:rFonts w:ascii="Calibri" w:eastAsia="Calibri" w:hAnsi="Calibri" w:cs="Calibri"/>
                <w:sz w:val="25"/>
                <w:szCs w:val="25"/>
                <w:lang w:eastAsia="es-ES"/>
              </w:rPr>
            </w:pPr>
            <w:r w:rsidRPr="00F83F6D">
              <w:rPr>
                <w:rFonts w:ascii="Calibri" w:eastAsia="Calibri" w:hAnsi="Calibri" w:cs="Calibri"/>
                <w:b/>
                <w:sz w:val="25"/>
                <w:szCs w:val="25"/>
                <w:lang w:eastAsia="es-ES"/>
              </w:rPr>
              <w:t>[Establecer nombre de la compañía]</w:t>
            </w:r>
            <w:r w:rsidRPr="00F83F6D">
              <w:rPr>
                <w:rFonts w:ascii="Calibri" w:eastAsia="Calibri" w:hAnsi="Calibri" w:cs="Calibri"/>
                <w:sz w:val="25"/>
                <w:szCs w:val="25"/>
                <w:lang w:eastAsia="es-ES"/>
              </w:rPr>
              <w:t>.</w:t>
            </w:r>
          </w:p>
          <w:p w14:paraId="3633810C" w14:textId="65303BEB" w:rsidR="003E4ECC" w:rsidRPr="00A707BB" w:rsidRDefault="00CD0D74" w:rsidP="00CD0D74">
            <w:pPr>
              <w:widowControl w:val="0"/>
              <w:tabs>
                <w:tab w:val="right" w:pos="9505"/>
              </w:tabs>
              <w:ind w:right="-46"/>
              <w:jc w:val="center"/>
              <w:rPr>
                <w:rFonts w:ascii="Calibri" w:eastAsia="Calibri" w:hAnsi="Calibri" w:cs="Calibri"/>
                <w:b/>
                <w:sz w:val="25"/>
                <w:szCs w:val="25"/>
              </w:rPr>
            </w:pPr>
            <w:r w:rsidRPr="00F83F6D">
              <w:rPr>
                <w:rFonts w:ascii="Calibri" w:eastAsia="Calibri" w:hAnsi="Calibri" w:cs="Calibri"/>
                <w:b/>
                <w:sz w:val="25"/>
                <w:szCs w:val="25"/>
                <w:lang w:eastAsia="es-ES"/>
              </w:rPr>
              <w:t>PROVEEDOR</w:t>
            </w:r>
          </w:p>
        </w:tc>
      </w:tr>
    </w:tbl>
    <w:p w14:paraId="3C9CE01F" w14:textId="77777777" w:rsidR="004D4440" w:rsidRDefault="004D4440" w:rsidP="00F42348">
      <w:pPr>
        <w:pBdr>
          <w:top w:val="nil"/>
          <w:left w:val="nil"/>
          <w:bottom w:val="nil"/>
          <w:right w:val="nil"/>
          <w:between w:val="nil"/>
        </w:pBdr>
        <w:spacing w:after="0" w:line="240" w:lineRule="auto"/>
        <w:ind w:right="-46"/>
        <w:jc w:val="both"/>
        <w:rPr>
          <w:rFonts w:ascii="Calibri" w:eastAsia="Calibri" w:hAnsi="Calibri" w:cs="Calibri"/>
          <w:color w:val="000000"/>
          <w:sz w:val="25"/>
          <w:szCs w:val="25"/>
        </w:rPr>
      </w:pPr>
      <w:bookmarkStart w:id="75" w:name="_heading=h.2jxsxqh" w:colFirst="0" w:colLast="0"/>
      <w:bookmarkEnd w:id="75"/>
    </w:p>
    <w:p w14:paraId="4BEA11B8" w14:textId="75C0B958" w:rsidR="00CD0D74" w:rsidRDefault="00CD0D74" w:rsidP="00CD0D74">
      <w:pPr>
        <w:tabs>
          <w:tab w:val="left" w:pos="5200"/>
        </w:tabs>
        <w:jc w:val="both"/>
        <w:rPr>
          <w:rFonts w:ascii="Calibri" w:eastAsia="Calibri" w:hAnsi="Calibri" w:cs="Calibri"/>
          <w:sz w:val="25"/>
          <w:szCs w:val="25"/>
          <w:lang w:eastAsia="es-ES"/>
        </w:rPr>
      </w:pPr>
      <w:r w:rsidRPr="00FF1437">
        <w:rPr>
          <w:rFonts w:ascii="Calibri" w:eastAsia="Calibri" w:hAnsi="Calibri" w:cs="Calibri"/>
          <w:sz w:val="25"/>
          <w:szCs w:val="25"/>
        </w:rPr>
        <w:t xml:space="preserve">Yo, </w:t>
      </w:r>
      <w:r w:rsidRPr="00FF1437">
        <w:rPr>
          <w:rFonts w:ascii="Calibri" w:eastAsia="Calibri" w:hAnsi="Calibri" w:cs="Calibri"/>
          <w:b/>
          <w:sz w:val="25"/>
          <w:szCs w:val="25"/>
        </w:rPr>
        <w:t>Lic</w:t>
      </w:r>
      <w:r>
        <w:rPr>
          <w:rFonts w:ascii="Calibri" w:eastAsia="Calibri" w:hAnsi="Calibri" w:cs="Calibri"/>
          <w:b/>
          <w:sz w:val="25"/>
          <w:szCs w:val="25"/>
        </w:rPr>
        <w:t>./Lcd</w:t>
      </w:r>
      <w:r w:rsidRPr="00FF1437">
        <w:rPr>
          <w:rFonts w:ascii="Calibri" w:eastAsia="Calibri" w:hAnsi="Calibri" w:cs="Calibri"/>
          <w:b/>
          <w:sz w:val="25"/>
          <w:szCs w:val="25"/>
        </w:rPr>
        <w:t xml:space="preserve">a. </w:t>
      </w:r>
      <w:r>
        <w:rPr>
          <w:rFonts w:ascii="Calibri" w:eastAsia="Calibri" w:hAnsi="Calibri" w:cs="Calibri"/>
          <w:b/>
          <w:sz w:val="25"/>
          <w:szCs w:val="25"/>
        </w:rPr>
        <w:t xml:space="preserve">[establecer nombre completo del/ </w:t>
      </w:r>
      <w:proofErr w:type="gramStart"/>
      <w:r>
        <w:rPr>
          <w:rFonts w:ascii="Calibri" w:eastAsia="Calibri" w:hAnsi="Calibri" w:cs="Calibri"/>
          <w:b/>
          <w:sz w:val="25"/>
          <w:szCs w:val="25"/>
        </w:rPr>
        <w:t>de la notario público</w:t>
      </w:r>
      <w:proofErr w:type="gramEnd"/>
      <w:r>
        <w:rPr>
          <w:rFonts w:ascii="Calibri" w:eastAsia="Calibri" w:hAnsi="Calibri" w:cs="Calibri"/>
          <w:b/>
          <w:sz w:val="25"/>
          <w:szCs w:val="25"/>
        </w:rPr>
        <w:t>]</w:t>
      </w:r>
      <w:r w:rsidRPr="00FF1437">
        <w:rPr>
          <w:rFonts w:ascii="Calibri" w:eastAsia="Calibri" w:hAnsi="Calibri" w:cs="Calibri"/>
          <w:sz w:val="25"/>
          <w:szCs w:val="25"/>
        </w:rPr>
        <w:t xml:space="preserve">, notario público de los del número del Distrito Nacional, de esta ciudad, matriculada en el Colegio Dominicano de Notarios No. </w:t>
      </w:r>
      <w:r>
        <w:rPr>
          <w:rFonts w:ascii="Calibri" w:eastAsia="Calibri" w:hAnsi="Calibri" w:cs="Calibri"/>
          <w:b/>
          <w:sz w:val="25"/>
          <w:szCs w:val="25"/>
        </w:rPr>
        <w:t>[indicar número]</w:t>
      </w:r>
      <w:r w:rsidRPr="00FF1437">
        <w:rPr>
          <w:rFonts w:ascii="Calibri" w:eastAsia="Calibri" w:hAnsi="Calibri" w:cs="Calibri"/>
          <w:sz w:val="25"/>
          <w:szCs w:val="25"/>
        </w:rPr>
        <w:t xml:space="preserve">, </w:t>
      </w:r>
      <w:r w:rsidRPr="00FF1437">
        <w:rPr>
          <w:rFonts w:ascii="Calibri" w:eastAsia="Calibri" w:hAnsi="Calibri" w:cs="Calibri"/>
          <w:b/>
          <w:sz w:val="25"/>
          <w:szCs w:val="25"/>
        </w:rPr>
        <w:t>CERTIFICO Y DOY FE</w:t>
      </w:r>
      <w:r w:rsidRPr="00FF1437">
        <w:rPr>
          <w:rFonts w:ascii="Calibri" w:eastAsia="Calibri" w:hAnsi="Calibri" w:cs="Calibri"/>
          <w:sz w:val="25"/>
          <w:szCs w:val="25"/>
        </w:rPr>
        <w:t xml:space="preserve"> </w:t>
      </w:r>
      <w:r w:rsidRPr="008A3D30">
        <w:rPr>
          <w:rFonts w:ascii="Calibri" w:eastAsia="Calibri" w:hAnsi="Calibri" w:cs="Calibri"/>
          <w:color w:val="000000"/>
          <w:sz w:val="25"/>
          <w:szCs w:val="25"/>
          <w:highlight w:val="white"/>
        </w:rPr>
        <w:t xml:space="preserve">que las firmas que aparecen en el presente documento fueron puestas libre, voluntariamente </w:t>
      </w:r>
      <w:r w:rsidRPr="00F83F6D">
        <w:rPr>
          <w:rFonts w:ascii="Calibri" w:eastAsia="Calibri" w:hAnsi="Calibri" w:cs="Calibri"/>
          <w:sz w:val="25"/>
          <w:szCs w:val="25"/>
          <w:lang w:eastAsia="es-ES"/>
        </w:rPr>
        <w:t>y en mi presencia por los señores/as,</w:t>
      </w:r>
      <w:r w:rsidRPr="00F83F6D">
        <w:rPr>
          <w:rFonts w:ascii="Calibri" w:eastAsia="Calibri" w:hAnsi="Calibri" w:cs="Calibri"/>
          <w:b/>
          <w:color w:val="000000"/>
          <w:sz w:val="25"/>
          <w:szCs w:val="25"/>
          <w:lang w:eastAsia="es-ES"/>
        </w:rPr>
        <w:t xml:space="preserve"> </w:t>
      </w:r>
      <w:r w:rsidR="00842302">
        <w:rPr>
          <w:rFonts w:ascii="Calibri" w:eastAsia="Calibri" w:hAnsi="Calibri" w:cs="Calibri"/>
          <w:b/>
          <w:color w:val="000000"/>
          <w:sz w:val="25"/>
          <w:szCs w:val="25"/>
          <w:lang w:eastAsia="es-ES"/>
        </w:rPr>
        <w:t>DIRECTOR GENERAL___</w:t>
      </w:r>
      <w:r w:rsidRPr="00F83F6D">
        <w:rPr>
          <w:rFonts w:ascii="Calibri" w:eastAsia="Calibri" w:hAnsi="Calibri" w:cs="Calibri"/>
          <w:sz w:val="25"/>
          <w:szCs w:val="25"/>
          <w:lang w:eastAsia="es-ES"/>
        </w:rPr>
        <w:t xml:space="preserve"> y el/la </w:t>
      </w:r>
      <w:r w:rsidRPr="00F83F6D">
        <w:rPr>
          <w:rFonts w:ascii="Calibri" w:eastAsia="Calibri" w:hAnsi="Calibri" w:cs="Calibri"/>
          <w:b/>
          <w:bCs/>
          <w:sz w:val="25"/>
          <w:szCs w:val="25"/>
          <w:lang w:eastAsia="es-ES"/>
        </w:rPr>
        <w:t>Sr./Sra.</w:t>
      </w:r>
      <w:r w:rsidRPr="00F83F6D">
        <w:rPr>
          <w:rFonts w:ascii="Calibri" w:eastAsia="Calibri" w:hAnsi="Calibri" w:cs="Calibri"/>
          <w:sz w:val="25"/>
          <w:szCs w:val="25"/>
          <w:lang w:eastAsia="es-ES"/>
        </w:rPr>
        <w:t xml:space="preserve"> </w:t>
      </w:r>
      <w:r w:rsidRPr="00F83F6D">
        <w:rPr>
          <w:rFonts w:ascii="Calibri" w:eastAsia="Calibri" w:hAnsi="Calibri" w:cs="Calibri"/>
          <w:b/>
          <w:sz w:val="25"/>
          <w:szCs w:val="25"/>
          <w:lang w:eastAsia="es-ES"/>
        </w:rPr>
        <w:t>[establecer nombre del/ de la gerente]</w:t>
      </w:r>
      <w:r w:rsidRPr="00F83F6D">
        <w:rPr>
          <w:rFonts w:ascii="Calibri" w:eastAsia="Calibri" w:hAnsi="Calibri" w:cs="Calibri"/>
          <w:sz w:val="25"/>
          <w:szCs w:val="25"/>
          <w:lang w:eastAsia="es-ES"/>
        </w:rPr>
        <w:t xml:space="preserve"> de generales que constan, quienes me manifestaron que esas son las </w:t>
      </w:r>
      <w:r w:rsidRPr="00F83F6D">
        <w:rPr>
          <w:rFonts w:ascii="Calibri" w:eastAsia="Calibri" w:hAnsi="Calibri" w:cs="Calibri"/>
          <w:sz w:val="25"/>
          <w:szCs w:val="25"/>
          <w:lang w:eastAsia="es-ES"/>
        </w:rPr>
        <w:lastRenderedPageBreak/>
        <w:t>firmas que acostumbran a usar en todos sus actos públicos y privados. De todo lo cual certifico y doy fe.</w:t>
      </w:r>
      <w:r w:rsidRPr="00F83F6D">
        <w:rPr>
          <w:rFonts w:ascii="Calibri" w:eastAsia="Calibri" w:hAnsi="Calibri" w:cs="Calibri"/>
          <w:b/>
          <w:sz w:val="25"/>
          <w:szCs w:val="25"/>
          <w:lang w:eastAsia="es-ES"/>
        </w:rPr>
        <w:t xml:space="preserve"> </w:t>
      </w:r>
      <w:r w:rsidRPr="00F83F6D">
        <w:rPr>
          <w:rFonts w:ascii="Calibri" w:eastAsia="Calibri" w:hAnsi="Calibri" w:cs="Calibri"/>
          <w:sz w:val="25"/>
          <w:szCs w:val="25"/>
          <w:lang w:eastAsia="es-ES"/>
        </w:rPr>
        <w:t xml:space="preserve">En la ciudad de Santo Domingo, Distrito Nacional, capital de República Dominicana, el </w:t>
      </w:r>
      <w:r w:rsidRPr="00F83F6D">
        <w:rPr>
          <w:rFonts w:ascii="Calibri" w:eastAsia="Calibri" w:hAnsi="Calibri" w:cs="Calibri"/>
          <w:b/>
          <w:color w:val="000000"/>
          <w:sz w:val="25"/>
          <w:szCs w:val="25"/>
          <w:lang w:val="es-MX" w:eastAsia="es-MX"/>
        </w:rPr>
        <w:t>[día, mes y año]</w:t>
      </w:r>
      <w:r w:rsidRPr="00F83F6D">
        <w:rPr>
          <w:rFonts w:ascii="Calibri" w:eastAsia="Calibri" w:hAnsi="Calibri" w:cs="Calibri"/>
          <w:sz w:val="25"/>
          <w:szCs w:val="25"/>
          <w:lang w:eastAsia="es-ES"/>
        </w:rPr>
        <w:t>.</w:t>
      </w:r>
    </w:p>
    <w:p w14:paraId="6DB6A25F" w14:textId="77777777" w:rsidR="00CD0D74" w:rsidRPr="00F83F6D" w:rsidRDefault="00CD0D74" w:rsidP="00CD0D74">
      <w:pPr>
        <w:tabs>
          <w:tab w:val="left" w:pos="5200"/>
        </w:tabs>
        <w:jc w:val="both"/>
        <w:rPr>
          <w:rFonts w:ascii="Calibri" w:eastAsia="Calibri" w:hAnsi="Calibri" w:cs="Calibri"/>
          <w:sz w:val="25"/>
          <w:szCs w:val="25"/>
          <w:lang w:eastAsia="es-ES"/>
        </w:rPr>
      </w:pPr>
    </w:p>
    <w:p w14:paraId="1280113F" w14:textId="77777777" w:rsidR="00CD0D74" w:rsidRPr="00F83F6D" w:rsidRDefault="00CD0D74" w:rsidP="00CD0D74">
      <w:pPr>
        <w:spacing w:after="0" w:line="240" w:lineRule="auto"/>
        <w:jc w:val="center"/>
        <w:rPr>
          <w:rFonts w:ascii="Calibri" w:eastAsia="Calibri" w:hAnsi="Calibri" w:cs="Calibri"/>
          <w:sz w:val="25"/>
          <w:szCs w:val="25"/>
          <w:u w:val="single"/>
          <w:lang w:eastAsia="es-ES"/>
        </w:rPr>
      </w:pPr>
      <w:r w:rsidRPr="00F83F6D">
        <w:rPr>
          <w:rFonts w:ascii="Calibri" w:eastAsia="Calibri" w:hAnsi="Calibri" w:cs="Calibri"/>
          <w:sz w:val="25"/>
          <w:szCs w:val="25"/>
          <w:u w:val="single"/>
          <w:lang w:eastAsia="es-ES"/>
        </w:rPr>
        <w:t>_____________________________________</w:t>
      </w:r>
    </w:p>
    <w:p w14:paraId="562265BE" w14:textId="77777777" w:rsidR="00CD0D74" w:rsidRPr="00F83F6D" w:rsidRDefault="00CD0D74" w:rsidP="00CD0D74">
      <w:pPr>
        <w:spacing w:after="0" w:line="240" w:lineRule="auto"/>
        <w:jc w:val="center"/>
        <w:rPr>
          <w:rFonts w:ascii="Calibri" w:eastAsia="Calibri" w:hAnsi="Calibri" w:cs="Calibri"/>
          <w:sz w:val="25"/>
          <w:szCs w:val="25"/>
          <w:u w:val="single"/>
          <w:lang w:eastAsia="es-ES"/>
        </w:rPr>
      </w:pPr>
      <w:r w:rsidRPr="00F83F6D">
        <w:rPr>
          <w:rFonts w:ascii="Calibri" w:eastAsia="Calibri" w:hAnsi="Calibri" w:cs="Calibri"/>
          <w:sz w:val="25"/>
          <w:szCs w:val="25"/>
          <w:lang w:eastAsia="es-ES"/>
        </w:rPr>
        <w:t>Notario Público</w:t>
      </w:r>
    </w:p>
    <w:bookmarkEnd w:id="73"/>
    <w:p w14:paraId="3CB25CAB" w14:textId="6E3D9781" w:rsidR="003E4ECC" w:rsidRPr="0076098A" w:rsidRDefault="003E4ECC" w:rsidP="00CD0D74">
      <w:pPr>
        <w:pBdr>
          <w:top w:val="nil"/>
          <w:left w:val="nil"/>
          <w:bottom w:val="nil"/>
          <w:right w:val="nil"/>
          <w:between w:val="nil"/>
        </w:pBdr>
        <w:spacing w:after="0" w:line="240" w:lineRule="auto"/>
        <w:ind w:right="-46"/>
        <w:jc w:val="both"/>
        <w:rPr>
          <w:rFonts w:ascii="Calibri" w:eastAsia="Calibri" w:hAnsi="Calibri" w:cs="Calibri"/>
          <w:sz w:val="25"/>
          <w:szCs w:val="25"/>
          <w:u w:val="single"/>
        </w:rPr>
      </w:pPr>
    </w:p>
    <w:sectPr w:rsidR="003E4ECC" w:rsidRPr="0076098A" w:rsidSect="00344335">
      <w:headerReference w:type="even" r:id="rId35"/>
      <w:headerReference w:type="default" r:id="rId36"/>
      <w:footerReference w:type="even" r:id="rId37"/>
      <w:footerReference w:type="default" r:id="rId38"/>
      <w:headerReference w:type="first" r:id="rId39"/>
      <w:footerReference w:type="first" r:id="rId40"/>
      <w:pgSz w:w="11906" w:h="16838"/>
      <w:pgMar w:top="426"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D3CD6" w14:textId="77777777" w:rsidR="009A50B0" w:rsidRDefault="009A50B0">
      <w:pPr>
        <w:spacing w:after="0" w:line="240" w:lineRule="auto"/>
      </w:pPr>
      <w:r>
        <w:separator/>
      </w:r>
    </w:p>
  </w:endnote>
  <w:endnote w:type="continuationSeparator" w:id="0">
    <w:p w14:paraId="666582AF" w14:textId="77777777" w:rsidR="009A50B0" w:rsidRDefault="009A50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lay">
    <w:altName w:val="Calibri"/>
    <w:charset w:val="00"/>
    <w:family w:val="auto"/>
    <w:pitch w:val="default"/>
  </w:font>
  <w:font w:name="Aptos Display">
    <w:charset w:val="00"/>
    <w:family w:val="swiss"/>
    <w:pitch w:val="variable"/>
    <w:sig w:usb0="20000287" w:usb1="00000003" w:usb2="00000000" w:usb3="00000000" w:csb0="0000019F" w:csb1="00000000"/>
  </w:font>
  <w:font w:name="Arial Bold">
    <w:altName w:val="Arial"/>
    <w:charset w:val="00"/>
    <w:family w:val="auto"/>
    <w:pitch w:val="variable"/>
    <w:sig w:usb0="00000000"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16800" w14:textId="77777777" w:rsidR="00744C05" w:rsidRDefault="00744C0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9B668" w14:textId="32A8E38D" w:rsidR="003E4ECC" w:rsidRPr="005C1698" w:rsidRDefault="00744C05" w:rsidP="005C1698">
    <w:pPr>
      <w:pBdr>
        <w:top w:val="nil"/>
        <w:left w:val="nil"/>
        <w:bottom w:val="nil"/>
        <w:right w:val="nil"/>
        <w:between w:val="nil"/>
      </w:pBdr>
      <w:tabs>
        <w:tab w:val="center" w:pos="4252"/>
        <w:tab w:val="right" w:pos="8504"/>
      </w:tabs>
      <w:spacing w:after="0" w:line="240" w:lineRule="auto"/>
      <w:rPr>
        <w:rFonts w:ascii="Calibri" w:eastAsia="Calibri" w:hAnsi="Calibri" w:cs="Calibri"/>
        <w:color w:val="000000"/>
        <w:sz w:val="25"/>
        <w:szCs w:val="25"/>
        <w:lang w:val="es-MX" w:eastAsia="es-MX"/>
      </w:rPr>
    </w:pPr>
    <w:bookmarkStart w:id="76" w:name="_Hlk223954435"/>
    <w:r>
      <w:rPr>
        <w:rFonts w:ascii="Calibri" w:eastAsia="Calibri" w:hAnsi="Calibri" w:cs="Calibri"/>
        <w:b/>
        <w:color w:val="000000"/>
        <w:sz w:val="25"/>
        <w:szCs w:val="25"/>
        <w:lang w:eastAsia="es-MX"/>
      </w:rPr>
      <w:t>INSTITUCIÓN</w:t>
    </w:r>
    <w:r w:rsidR="005C1698" w:rsidRPr="005C1698">
      <w:rPr>
        <w:rFonts w:ascii="Calibri" w:eastAsia="Calibri" w:hAnsi="Calibri" w:cs="Calibri"/>
        <w:b/>
        <w:color w:val="000000"/>
        <w:sz w:val="25"/>
        <w:szCs w:val="25"/>
        <w:lang w:val="es-MX" w:eastAsia="es-MX"/>
      </w:rPr>
      <w:t>- [Número de contrato]/[mes]/[año]</w:t>
    </w:r>
    <w:r w:rsidR="005C1698">
      <w:rPr>
        <w:rFonts w:ascii="Calibri" w:eastAsia="Calibri" w:hAnsi="Calibri" w:cs="Calibri"/>
        <w:color w:val="000000"/>
        <w:sz w:val="25"/>
        <w:szCs w:val="25"/>
        <w:lang w:val="es-MX" w:eastAsia="es-MX"/>
      </w:rPr>
      <w:t xml:space="preserve">                                              </w:t>
    </w:r>
    <w:bookmarkEnd w:id="76"/>
    <w:r w:rsidR="005C1698">
      <w:rPr>
        <w:rFonts w:ascii="Calibri" w:eastAsia="Calibri" w:hAnsi="Calibri" w:cs="Calibri"/>
      </w:rPr>
      <w:t xml:space="preserve">página </w:t>
    </w:r>
    <w:r w:rsidR="005C1698">
      <w:rPr>
        <w:rFonts w:ascii="Calibri" w:eastAsia="Calibri" w:hAnsi="Calibri" w:cs="Calibri"/>
        <w:b/>
      </w:rPr>
      <w:fldChar w:fldCharType="begin"/>
    </w:r>
    <w:r w:rsidR="005C1698">
      <w:rPr>
        <w:rFonts w:ascii="Calibri" w:eastAsia="Calibri" w:hAnsi="Calibri" w:cs="Calibri"/>
        <w:b/>
      </w:rPr>
      <w:instrText>PAGE</w:instrText>
    </w:r>
    <w:r w:rsidR="005C1698">
      <w:rPr>
        <w:rFonts w:ascii="Calibri" w:eastAsia="Calibri" w:hAnsi="Calibri" w:cs="Calibri"/>
        <w:b/>
      </w:rPr>
      <w:fldChar w:fldCharType="separate"/>
    </w:r>
    <w:r>
      <w:rPr>
        <w:rFonts w:ascii="Calibri" w:eastAsia="Calibri" w:hAnsi="Calibri" w:cs="Calibri"/>
        <w:b/>
        <w:noProof/>
      </w:rPr>
      <w:t>19</w:t>
    </w:r>
    <w:r w:rsidR="005C1698">
      <w:rPr>
        <w:rFonts w:ascii="Calibri" w:eastAsia="Calibri" w:hAnsi="Calibri" w:cs="Calibri"/>
        <w:b/>
      </w:rPr>
      <w:fldChar w:fldCharType="end"/>
    </w:r>
    <w:r w:rsidR="005C1698">
      <w:rPr>
        <w:rFonts w:ascii="Calibri" w:eastAsia="Calibri" w:hAnsi="Calibri" w:cs="Calibri"/>
      </w:rPr>
      <w:t xml:space="preserve"> de </w:t>
    </w:r>
    <w:r w:rsidR="005C1698">
      <w:rPr>
        <w:rFonts w:ascii="Calibri" w:eastAsia="Calibri" w:hAnsi="Calibri" w:cs="Calibri"/>
        <w:b/>
      </w:rPr>
      <w:fldChar w:fldCharType="begin"/>
    </w:r>
    <w:r w:rsidR="005C1698">
      <w:rPr>
        <w:rFonts w:ascii="Calibri" w:eastAsia="Calibri" w:hAnsi="Calibri" w:cs="Calibri"/>
        <w:b/>
      </w:rPr>
      <w:instrText>NUMPAGES</w:instrText>
    </w:r>
    <w:r w:rsidR="005C1698">
      <w:rPr>
        <w:rFonts w:ascii="Calibri" w:eastAsia="Calibri" w:hAnsi="Calibri" w:cs="Calibri"/>
        <w:b/>
      </w:rPr>
      <w:fldChar w:fldCharType="separate"/>
    </w:r>
    <w:r>
      <w:rPr>
        <w:rFonts w:ascii="Calibri" w:eastAsia="Calibri" w:hAnsi="Calibri" w:cs="Calibri"/>
        <w:b/>
        <w:noProof/>
      </w:rPr>
      <w:t>19</w:t>
    </w:r>
    <w:r w:rsidR="005C1698">
      <w:rPr>
        <w:rFonts w:ascii="Calibri" w:eastAsia="Calibri" w:hAnsi="Calibri" w:cs="Calibri"/>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5EE80" w14:textId="77777777" w:rsidR="00744C05" w:rsidRDefault="00744C0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02655" w14:textId="77777777" w:rsidR="009A50B0" w:rsidRDefault="009A50B0">
      <w:pPr>
        <w:spacing w:after="0" w:line="240" w:lineRule="auto"/>
      </w:pPr>
      <w:r>
        <w:separator/>
      </w:r>
    </w:p>
  </w:footnote>
  <w:footnote w:type="continuationSeparator" w:id="0">
    <w:p w14:paraId="154E4565" w14:textId="77777777" w:rsidR="009A50B0" w:rsidRDefault="009A50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F1D77" w14:textId="77777777" w:rsidR="00744C05" w:rsidRDefault="00744C0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B0BD2" w14:textId="77777777" w:rsidR="003E4ECC" w:rsidRDefault="003E4ECC">
    <w:pPr>
      <w:pBdr>
        <w:top w:val="nil"/>
        <w:left w:val="nil"/>
        <w:bottom w:val="nil"/>
        <w:right w:val="nil"/>
        <w:between w:val="nil"/>
      </w:pBdr>
      <w:tabs>
        <w:tab w:val="center" w:pos="4252"/>
        <w:tab w:val="right" w:pos="8504"/>
      </w:tabs>
      <w:jc w:val="right"/>
      <w:rPr>
        <w:b/>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4CD22" w14:textId="77777777" w:rsidR="00744C05" w:rsidRDefault="00744C0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647E"/>
    <w:multiLevelType w:val="multilevel"/>
    <w:tmpl w:val="298083A6"/>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1752652"/>
    <w:multiLevelType w:val="multilevel"/>
    <w:tmpl w:val="A3B6F02E"/>
    <w:lvl w:ilvl="0">
      <w:start w:val="15"/>
      <w:numFmt w:val="decimal"/>
      <w:lvlText w:val="%1."/>
      <w:lvlJc w:val="left"/>
      <w:pPr>
        <w:ind w:left="644" w:hanging="359"/>
      </w:pPr>
    </w:lvl>
    <w:lvl w:ilvl="1">
      <w:start w:val="1"/>
      <w:numFmt w:val="lowerLetter"/>
      <w:lvlText w:val="%2."/>
      <w:lvlJc w:val="left"/>
      <w:pPr>
        <w:ind w:left="872" w:hanging="360"/>
      </w:pPr>
    </w:lvl>
    <w:lvl w:ilvl="2">
      <w:start w:val="1"/>
      <w:numFmt w:val="lowerRoman"/>
      <w:lvlText w:val="%3."/>
      <w:lvlJc w:val="right"/>
      <w:pPr>
        <w:ind w:left="1592" w:hanging="180"/>
      </w:pPr>
    </w:lvl>
    <w:lvl w:ilvl="3">
      <w:start w:val="1"/>
      <w:numFmt w:val="decimal"/>
      <w:lvlText w:val="%4."/>
      <w:lvlJc w:val="left"/>
      <w:pPr>
        <w:ind w:left="2312" w:hanging="360"/>
      </w:pPr>
    </w:lvl>
    <w:lvl w:ilvl="4">
      <w:start w:val="1"/>
      <w:numFmt w:val="lowerLetter"/>
      <w:lvlText w:val="%5."/>
      <w:lvlJc w:val="left"/>
      <w:pPr>
        <w:ind w:left="3032" w:hanging="360"/>
      </w:pPr>
    </w:lvl>
    <w:lvl w:ilvl="5">
      <w:start w:val="1"/>
      <w:numFmt w:val="lowerRoman"/>
      <w:lvlText w:val="%6."/>
      <w:lvlJc w:val="right"/>
      <w:pPr>
        <w:ind w:left="3752" w:hanging="180"/>
      </w:pPr>
    </w:lvl>
    <w:lvl w:ilvl="6">
      <w:start w:val="1"/>
      <w:numFmt w:val="decimal"/>
      <w:lvlText w:val="%7."/>
      <w:lvlJc w:val="left"/>
      <w:pPr>
        <w:ind w:left="4472" w:hanging="360"/>
      </w:pPr>
    </w:lvl>
    <w:lvl w:ilvl="7">
      <w:start w:val="1"/>
      <w:numFmt w:val="lowerLetter"/>
      <w:lvlText w:val="%8."/>
      <w:lvlJc w:val="left"/>
      <w:pPr>
        <w:ind w:left="5192" w:hanging="360"/>
      </w:pPr>
    </w:lvl>
    <w:lvl w:ilvl="8">
      <w:start w:val="1"/>
      <w:numFmt w:val="lowerRoman"/>
      <w:lvlText w:val="%9."/>
      <w:lvlJc w:val="right"/>
      <w:pPr>
        <w:ind w:left="5912" w:hanging="180"/>
      </w:pPr>
    </w:lvl>
  </w:abstractNum>
  <w:abstractNum w:abstractNumId="2" w15:restartNumberingAfterBreak="0">
    <w:nsid w:val="12782F0B"/>
    <w:multiLevelType w:val="multilevel"/>
    <w:tmpl w:val="EC924A54"/>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3C071E6"/>
    <w:multiLevelType w:val="hybridMultilevel"/>
    <w:tmpl w:val="484E2C14"/>
    <w:lvl w:ilvl="0" w:tplc="7340C0CE">
      <w:start w:val="1"/>
      <w:numFmt w:val="lowerLetter"/>
      <w:lvlText w:val="%1)"/>
      <w:lvlJc w:val="left"/>
      <w:pPr>
        <w:ind w:left="360" w:hanging="360"/>
      </w:pPr>
      <w:rPr>
        <w:b/>
        <w:bCs/>
      </w:rPr>
    </w:lvl>
    <w:lvl w:ilvl="1" w:tplc="1C0A0019" w:tentative="1">
      <w:start w:val="1"/>
      <w:numFmt w:val="lowerLetter"/>
      <w:lvlText w:val="%2."/>
      <w:lvlJc w:val="left"/>
      <w:pPr>
        <w:ind w:left="1080" w:hanging="360"/>
      </w:pPr>
    </w:lvl>
    <w:lvl w:ilvl="2" w:tplc="1C0A001B" w:tentative="1">
      <w:start w:val="1"/>
      <w:numFmt w:val="lowerRoman"/>
      <w:lvlText w:val="%3."/>
      <w:lvlJc w:val="right"/>
      <w:pPr>
        <w:ind w:left="1800" w:hanging="180"/>
      </w:pPr>
    </w:lvl>
    <w:lvl w:ilvl="3" w:tplc="1C0A000F" w:tentative="1">
      <w:start w:val="1"/>
      <w:numFmt w:val="decimal"/>
      <w:lvlText w:val="%4."/>
      <w:lvlJc w:val="left"/>
      <w:pPr>
        <w:ind w:left="2520" w:hanging="360"/>
      </w:pPr>
    </w:lvl>
    <w:lvl w:ilvl="4" w:tplc="1C0A0019" w:tentative="1">
      <w:start w:val="1"/>
      <w:numFmt w:val="lowerLetter"/>
      <w:lvlText w:val="%5."/>
      <w:lvlJc w:val="left"/>
      <w:pPr>
        <w:ind w:left="3240" w:hanging="360"/>
      </w:pPr>
    </w:lvl>
    <w:lvl w:ilvl="5" w:tplc="1C0A001B" w:tentative="1">
      <w:start w:val="1"/>
      <w:numFmt w:val="lowerRoman"/>
      <w:lvlText w:val="%6."/>
      <w:lvlJc w:val="right"/>
      <w:pPr>
        <w:ind w:left="3960" w:hanging="180"/>
      </w:pPr>
    </w:lvl>
    <w:lvl w:ilvl="6" w:tplc="1C0A000F" w:tentative="1">
      <w:start w:val="1"/>
      <w:numFmt w:val="decimal"/>
      <w:lvlText w:val="%7."/>
      <w:lvlJc w:val="left"/>
      <w:pPr>
        <w:ind w:left="4680" w:hanging="360"/>
      </w:pPr>
    </w:lvl>
    <w:lvl w:ilvl="7" w:tplc="1C0A0019" w:tentative="1">
      <w:start w:val="1"/>
      <w:numFmt w:val="lowerLetter"/>
      <w:lvlText w:val="%8."/>
      <w:lvlJc w:val="left"/>
      <w:pPr>
        <w:ind w:left="5400" w:hanging="360"/>
      </w:pPr>
    </w:lvl>
    <w:lvl w:ilvl="8" w:tplc="1C0A001B" w:tentative="1">
      <w:start w:val="1"/>
      <w:numFmt w:val="lowerRoman"/>
      <w:lvlText w:val="%9."/>
      <w:lvlJc w:val="right"/>
      <w:pPr>
        <w:ind w:left="6120" w:hanging="180"/>
      </w:pPr>
    </w:lvl>
  </w:abstractNum>
  <w:abstractNum w:abstractNumId="4" w15:restartNumberingAfterBreak="0">
    <w:nsid w:val="23215318"/>
    <w:multiLevelType w:val="multilevel"/>
    <w:tmpl w:val="F21EF66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332B2E85"/>
    <w:multiLevelType w:val="hybridMultilevel"/>
    <w:tmpl w:val="DBE22994"/>
    <w:lvl w:ilvl="0" w:tplc="1C0A0001">
      <w:start w:val="1"/>
      <w:numFmt w:val="bullet"/>
      <w:lvlText w:val=""/>
      <w:lvlJc w:val="left"/>
      <w:pPr>
        <w:ind w:left="360" w:hanging="360"/>
      </w:pPr>
      <w:rPr>
        <w:rFonts w:ascii="Symbol" w:hAnsi="Symbol" w:hint="default"/>
      </w:rPr>
    </w:lvl>
    <w:lvl w:ilvl="1" w:tplc="1C0A0003" w:tentative="1">
      <w:start w:val="1"/>
      <w:numFmt w:val="bullet"/>
      <w:lvlText w:val="o"/>
      <w:lvlJc w:val="left"/>
      <w:pPr>
        <w:ind w:left="1080" w:hanging="360"/>
      </w:pPr>
      <w:rPr>
        <w:rFonts w:ascii="Courier New" w:hAnsi="Courier New" w:cs="Courier New" w:hint="default"/>
      </w:rPr>
    </w:lvl>
    <w:lvl w:ilvl="2" w:tplc="1C0A0005" w:tentative="1">
      <w:start w:val="1"/>
      <w:numFmt w:val="bullet"/>
      <w:lvlText w:val=""/>
      <w:lvlJc w:val="left"/>
      <w:pPr>
        <w:ind w:left="1800" w:hanging="360"/>
      </w:pPr>
      <w:rPr>
        <w:rFonts w:ascii="Wingdings" w:hAnsi="Wingdings" w:hint="default"/>
      </w:rPr>
    </w:lvl>
    <w:lvl w:ilvl="3" w:tplc="1C0A0001" w:tentative="1">
      <w:start w:val="1"/>
      <w:numFmt w:val="bullet"/>
      <w:lvlText w:val=""/>
      <w:lvlJc w:val="left"/>
      <w:pPr>
        <w:ind w:left="2520" w:hanging="360"/>
      </w:pPr>
      <w:rPr>
        <w:rFonts w:ascii="Symbol" w:hAnsi="Symbol" w:hint="default"/>
      </w:rPr>
    </w:lvl>
    <w:lvl w:ilvl="4" w:tplc="1C0A0003" w:tentative="1">
      <w:start w:val="1"/>
      <w:numFmt w:val="bullet"/>
      <w:lvlText w:val="o"/>
      <w:lvlJc w:val="left"/>
      <w:pPr>
        <w:ind w:left="3240" w:hanging="360"/>
      </w:pPr>
      <w:rPr>
        <w:rFonts w:ascii="Courier New" w:hAnsi="Courier New" w:cs="Courier New" w:hint="default"/>
      </w:rPr>
    </w:lvl>
    <w:lvl w:ilvl="5" w:tplc="1C0A0005" w:tentative="1">
      <w:start w:val="1"/>
      <w:numFmt w:val="bullet"/>
      <w:lvlText w:val=""/>
      <w:lvlJc w:val="left"/>
      <w:pPr>
        <w:ind w:left="3960" w:hanging="360"/>
      </w:pPr>
      <w:rPr>
        <w:rFonts w:ascii="Wingdings" w:hAnsi="Wingdings" w:hint="default"/>
      </w:rPr>
    </w:lvl>
    <w:lvl w:ilvl="6" w:tplc="1C0A0001" w:tentative="1">
      <w:start w:val="1"/>
      <w:numFmt w:val="bullet"/>
      <w:lvlText w:val=""/>
      <w:lvlJc w:val="left"/>
      <w:pPr>
        <w:ind w:left="4680" w:hanging="360"/>
      </w:pPr>
      <w:rPr>
        <w:rFonts w:ascii="Symbol" w:hAnsi="Symbol" w:hint="default"/>
      </w:rPr>
    </w:lvl>
    <w:lvl w:ilvl="7" w:tplc="1C0A0003" w:tentative="1">
      <w:start w:val="1"/>
      <w:numFmt w:val="bullet"/>
      <w:lvlText w:val="o"/>
      <w:lvlJc w:val="left"/>
      <w:pPr>
        <w:ind w:left="5400" w:hanging="360"/>
      </w:pPr>
      <w:rPr>
        <w:rFonts w:ascii="Courier New" w:hAnsi="Courier New" w:cs="Courier New" w:hint="default"/>
      </w:rPr>
    </w:lvl>
    <w:lvl w:ilvl="8" w:tplc="1C0A0005" w:tentative="1">
      <w:start w:val="1"/>
      <w:numFmt w:val="bullet"/>
      <w:lvlText w:val=""/>
      <w:lvlJc w:val="left"/>
      <w:pPr>
        <w:ind w:left="6120" w:hanging="360"/>
      </w:pPr>
      <w:rPr>
        <w:rFonts w:ascii="Wingdings" w:hAnsi="Wingdings" w:hint="default"/>
      </w:rPr>
    </w:lvl>
  </w:abstractNum>
  <w:abstractNum w:abstractNumId="6" w15:restartNumberingAfterBreak="0">
    <w:nsid w:val="379463E9"/>
    <w:multiLevelType w:val="hybridMultilevel"/>
    <w:tmpl w:val="CB865618"/>
    <w:lvl w:ilvl="0" w:tplc="67C69D28">
      <w:start w:val="1"/>
      <w:numFmt w:val="decimal"/>
      <w:lvlText w:val="%1)"/>
      <w:lvlJc w:val="left"/>
      <w:pPr>
        <w:ind w:left="360" w:hanging="360"/>
      </w:pPr>
      <w:rPr>
        <w:b/>
        <w:bCs/>
      </w:rPr>
    </w:lvl>
    <w:lvl w:ilvl="1" w:tplc="1C0A0019" w:tentative="1">
      <w:start w:val="1"/>
      <w:numFmt w:val="lowerLetter"/>
      <w:lvlText w:val="%2."/>
      <w:lvlJc w:val="left"/>
      <w:pPr>
        <w:ind w:left="1080" w:hanging="360"/>
      </w:pPr>
    </w:lvl>
    <w:lvl w:ilvl="2" w:tplc="1C0A001B" w:tentative="1">
      <w:start w:val="1"/>
      <w:numFmt w:val="lowerRoman"/>
      <w:lvlText w:val="%3."/>
      <w:lvlJc w:val="right"/>
      <w:pPr>
        <w:ind w:left="1800" w:hanging="180"/>
      </w:pPr>
    </w:lvl>
    <w:lvl w:ilvl="3" w:tplc="1C0A000F" w:tentative="1">
      <w:start w:val="1"/>
      <w:numFmt w:val="decimal"/>
      <w:lvlText w:val="%4."/>
      <w:lvlJc w:val="left"/>
      <w:pPr>
        <w:ind w:left="2520" w:hanging="360"/>
      </w:pPr>
    </w:lvl>
    <w:lvl w:ilvl="4" w:tplc="1C0A0019" w:tentative="1">
      <w:start w:val="1"/>
      <w:numFmt w:val="lowerLetter"/>
      <w:lvlText w:val="%5."/>
      <w:lvlJc w:val="left"/>
      <w:pPr>
        <w:ind w:left="3240" w:hanging="360"/>
      </w:pPr>
    </w:lvl>
    <w:lvl w:ilvl="5" w:tplc="1C0A001B" w:tentative="1">
      <w:start w:val="1"/>
      <w:numFmt w:val="lowerRoman"/>
      <w:lvlText w:val="%6."/>
      <w:lvlJc w:val="right"/>
      <w:pPr>
        <w:ind w:left="3960" w:hanging="180"/>
      </w:pPr>
    </w:lvl>
    <w:lvl w:ilvl="6" w:tplc="1C0A000F" w:tentative="1">
      <w:start w:val="1"/>
      <w:numFmt w:val="decimal"/>
      <w:lvlText w:val="%7."/>
      <w:lvlJc w:val="left"/>
      <w:pPr>
        <w:ind w:left="4680" w:hanging="360"/>
      </w:pPr>
    </w:lvl>
    <w:lvl w:ilvl="7" w:tplc="1C0A0019" w:tentative="1">
      <w:start w:val="1"/>
      <w:numFmt w:val="lowerLetter"/>
      <w:lvlText w:val="%8."/>
      <w:lvlJc w:val="left"/>
      <w:pPr>
        <w:ind w:left="5400" w:hanging="360"/>
      </w:pPr>
    </w:lvl>
    <w:lvl w:ilvl="8" w:tplc="1C0A001B" w:tentative="1">
      <w:start w:val="1"/>
      <w:numFmt w:val="lowerRoman"/>
      <w:lvlText w:val="%9."/>
      <w:lvlJc w:val="right"/>
      <w:pPr>
        <w:ind w:left="6120" w:hanging="180"/>
      </w:pPr>
    </w:lvl>
  </w:abstractNum>
  <w:abstractNum w:abstractNumId="7" w15:restartNumberingAfterBreak="0">
    <w:nsid w:val="3C3D2B13"/>
    <w:multiLevelType w:val="hybridMultilevel"/>
    <w:tmpl w:val="58DEC132"/>
    <w:lvl w:ilvl="0" w:tplc="356E3762">
      <w:start w:val="1"/>
      <w:numFmt w:val="decimal"/>
      <w:lvlText w:val="%1."/>
      <w:lvlJc w:val="left"/>
      <w:pPr>
        <w:ind w:left="1020" w:hanging="360"/>
      </w:pPr>
    </w:lvl>
    <w:lvl w:ilvl="1" w:tplc="2ABAAD7A">
      <w:start w:val="1"/>
      <w:numFmt w:val="decimal"/>
      <w:lvlText w:val="%2."/>
      <w:lvlJc w:val="left"/>
      <w:pPr>
        <w:ind w:left="1020" w:hanging="360"/>
      </w:pPr>
    </w:lvl>
    <w:lvl w:ilvl="2" w:tplc="CAA48500">
      <w:start w:val="1"/>
      <w:numFmt w:val="decimal"/>
      <w:lvlText w:val="%3."/>
      <w:lvlJc w:val="left"/>
      <w:pPr>
        <w:ind w:left="1020" w:hanging="360"/>
      </w:pPr>
    </w:lvl>
    <w:lvl w:ilvl="3" w:tplc="D3C828E0">
      <w:start w:val="1"/>
      <w:numFmt w:val="decimal"/>
      <w:lvlText w:val="%4."/>
      <w:lvlJc w:val="left"/>
      <w:pPr>
        <w:ind w:left="1020" w:hanging="360"/>
      </w:pPr>
    </w:lvl>
    <w:lvl w:ilvl="4" w:tplc="60AABECE">
      <w:start w:val="1"/>
      <w:numFmt w:val="decimal"/>
      <w:lvlText w:val="%5."/>
      <w:lvlJc w:val="left"/>
      <w:pPr>
        <w:ind w:left="1020" w:hanging="360"/>
      </w:pPr>
    </w:lvl>
    <w:lvl w:ilvl="5" w:tplc="7A38365E">
      <w:start w:val="1"/>
      <w:numFmt w:val="decimal"/>
      <w:lvlText w:val="%6."/>
      <w:lvlJc w:val="left"/>
      <w:pPr>
        <w:ind w:left="1020" w:hanging="360"/>
      </w:pPr>
    </w:lvl>
    <w:lvl w:ilvl="6" w:tplc="0408FCDA">
      <w:start w:val="1"/>
      <w:numFmt w:val="decimal"/>
      <w:lvlText w:val="%7."/>
      <w:lvlJc w:val="left"/>
      <w:pPr>
        <w:ind w:left="1020" w:hanging="360"/>
      </w:pPr>
    </w:lvl>
    <w:lvl w:ilvl="7" w:tplc="DF5C6D28">
      <w:start w:val="1"/>
      <w:numFmt w:val="decimal"/>
      <w:lvlText w:val="%8."/>
      <w:lvlJc w:val="left"/>
      <w:pPr>
        <w:ind w:left="1020" w:hanging="360"/>
      </w:pPr>
    </w:lvl>
    <w:lvl w:ilvl="8" w:tplc="127ED7E0">
      <w:start w:val="1"/>
      <w:numFmt w:val="decimal"/>
      <w:lvlText w:val="%9."/>
      <w:lvlJc w:val="left"/>
      <w:pPr>
        <w:ind w:left="1020" w:hanging="360"/>
      </w:pPr>
    </w:lvl>
  </w:abstractNum>
  <w:abstractNum w:abstractNumId="8" w15:restartNumberingAfterBreak="0">
    <w:nsid w:val="45B85C50"/>
    <w:multiLevelType w:val="multilevel"/>
    <w:tmpl w:val="5AB690EA"/>
    <w:lvl w:ilvl="0">
      <w:start w:val="1"/>
      <w:numFmt w:val="decimal"/>
      <w:lvlText w:val="%1)"/>
      <w:lvlJc w:val="left"/>
      <w:pPr>
        <w:ind w:left="360" w:hanging="360"/>
      </w:pPr>
      <w:rPr>
        <w:rFonts w:ascii="Calibri" w:eastAsia="Calibri" w:hAnsi="Calibri" w:cs="Calibri"/>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EFF2341"/>
    <w:multiLevelType w:val="multilevel"/>
    <w:tmpl w:val="3A344B30"/>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6352037A"/>
    <w:multiLevelType w:val="multilevel"/>
    <w:tmpl w:val="1EC02E0E"/>
    <w:lvl w:ilvl="0">
      <w:start w:val="1"/>
      <w:numFmt w:val="decimal"/>
      <w:lvlText w:val="%1)"/>
      <w:lvlJc w:val="left"/>
      <w:pPr>
        <w:ind w:left="720" w:hanging="360"/>
      </w:pPr>
      <w:rPr>
        <w:b/>
        <w:bCs/>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61E5311"/>
    <w:multiLevelType w:val="multilevel"/>
    <w:tmpl w:val="39F265E8"/>
    <w:lvl w:ilvl="0">
      <w:start w:val="1"/>
      <w:numFmt w:val="decimal"/>
      <w:lvlText w:val="%1)"/>
      <w:lvlJc w:val="left"/>
      <w:pPr>
        <w:ind w:left="360" w:hanging="360"/>
      </w:pPr>
      <w:rPr>
        <w:rFonts w:ascii="Calibri" w:eastAsia="Arial" w:hAnsi="Calibri" w:cs="Calibri"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6BEA3887"/>
    <w:multiLevelType w:val="multilevel"/>
    <w:tmpl w:val="C0667A7A"/>
    <w:lvl w:ilvl="0">
      <w:start w:val="1"/>
      <w:numFmt w:val="decimal"/>
      <w:lvlText w:val="%1)"/>
      <w:lvlJc w:val="left"/>
      <w:pPr>
        <w:ind w:left="360" w:hanging="360"/>
      </w:pPr>
      <w:rPr>
        <w:b/>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6F0F65DE"/>
    <w:multiLevelType w:val="hybridMultilevel"/>
    <w:tmpl w:val="6A42D490"/>
    <w:lvl w:ilvl="0" w:tplc="519637C0">
      <w:start w:val="1"/>
      <w:numFmt w:val="decimal"/>
      <w:lvlText w:val="%1."/>
      <w:lvlJc w:val="left"/>
      <w:pPr>
        <w:ind w:left="1020" w:hanging="360"/>
      </w:pPr>
    </w:lvl>
    <w:lvl w:ilvl="1" w:tplc="0EDECF4A">
      <w:start w:val="1"/>
      <w:numFmt w:val="decimal"/>
      <w:lvlText w:val="%2."/>
      <w:lvlJc w:val="left"/>
      <w:pPr>
        <w:ind w:left="1020" w:hanging="360"/>
      </w:pPr>
    </w:lvl>
    <w:lvl w:ilvl="2" w:tplc="CC6AA200">
      <w:start w:val="1"/>
      <w:numFmt w:val="decimal"/>
      <w:lvlText w:val="%3."/>
      <w:lvlJc w:val="left"/>
      <w:pPr>
        <w:ind w:left="1020" w:hanging="360"/>
      </w:pPr>
    </w:lvl>
    <w:lvl w:ilvl="3" w:tplc="5C0A3FE6">
      <w:start w:val="1"/>
      <w:numFmt w:val="decimal"/>
      <w:lvlText w:val="%4."/>
      <w:lvlJc w:val="left"/>
      <w:pPr>
        <w:ind w:left="1020" w:hanging="360"/>
      </w:pPr>
    </w:lvl>
    <w:lvl w:ilvl="4" w:tplc="A4967BF2">
      <w:start w:val="1"/>
      <w:numFmt w:val="decimal"/>
      <w:lvlText w:val="%5."/>
      <w:lvlJc w:val="left"/>
      <w:pPr>
        <w:ind w:left="1020" w:hanging="360"/>
      </w:pPr>
    </w:lvl>
    <w:lvl w:ilvl="5" w:tplc="7DACD17C">
      <w:start w:val="1"/>
      <w:numFmt w:val="decimal"/>
      <w:lvlText w:val="%6."/>
      <w:lvlJc w:val="left"/>
      <w:pPr>
        <w:ind w:left="1020" w:hanging="360"/>
      </w:pPr>
    </w:lvl>
    <w:lvl w:ilvl="6" w:tplc="424259DC">
      <w:start w:val="1"/>
      <w:numFmt w:val="decimal"/>
      <w:lvlText w:val="%7."/>
      <w:lvlJc w:val="left"/>
      <w:pPr>
        <w:ind w:left="1020" w:hanging="360"/>
      </w:pPr>
    </w:lvl>
    <w:lvl w:ilvl="7" w:tplc="DB140AB4">
      <w:start w:val="1"/>
      <w:numFmt w:val="decimal"/>
      <w:lvlText w:val="%8."/>
      <w:lvlJc w:val="left"/>
      <w:pPr>
        <w:ind w:left="1020" w:hanging="360"/>
      </w:pPr>
    </w:lvl>
    <w:lvl w:ilvl="8" w:tplc="EB5E1FE4">
      <w:start w:val="1"/>
      <w:numFmt w:val="decimal"/>
      <w:lvlText w:val="%9."/>
      <w:lvlJc w:val="left"/>
      <w:pPr>
        <w:ind w:left="1020" w:hanging="360"/>
      </w:pPr>
    </w:lvl>
  </w:abstractNum>
  <w:abstractNum w:abstractNumId="14" w15:restartNumberingAfterBreak="0">
    <w:nsid w:val="7832674B"/>
    <w:multiLevelType w:val="multilevel"/>
    <w:tmpl w:val="E8DE16FA"/>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7A956D75"/>
    <w:multiLevelType w:val="multilevel"/>
    <w:tmpl w:val="C128C1B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737702235">
    <w:abstractNumId w:val="2"/>
  </w:num>
  <w:num w:numId="2" w16cid:durableId="814032522">
    <w:abstractNumId w:val="0"/>
  </w:num>
  <w:num w:numId="3" w16cid:durableId="1225945114">
    <w:abstractNumId w:val="11"/>
  </w:num>
  <w:num w:numId="4" w16cid:durableId="1996378518">
    <w:abstractNumId w:val="4"/>
  </w:num>
  <w:num w:numId="5" w16cid:durableId="1742481220">
    <w:abstractNumId w:val="9"/>
  </w:num>
  <w:num w:numId="6" w16cid:durableId="1667785440">
    <w:abstractNumId w:val="12"/>
  </w:num>
  <w:num w:numId="7" w16cid:durableId="2051807560">
    <w:abstractNumId w:val="15"/>
  </w:num>
  <w:num w:numId="8" w16cid:durableId="1775130867">
    <w:abstractNumId w:val="1"/>
  </w:num>
  <w:num w:numId="9" w16cid:durableId="1200704595">
    <w:abstractNumId w:val="6"/>
  </w:num>
  <w:num w:numId="10" w16cid:durableId="927888885">
    <w:abstractNumId w:val="3"/>
  </w:num>
  <w:num w:numId="11" w16cid:durableId="215437225">
    <w:abstractNumId w:val="5"/>
  </w:num>
  <w:num w:numId="12" w16cid:durableId="272176594">
    <w:abstractNumId w:val="13"/>
  </w:num>
  <w:num w:numId="13" w16cid:durableId="1555384141">
    <w:abstractNumId w:val="7"/>
  </w:num>
  <w:num w:numId="14" w16cid:durableId="1364206706">
    <w:abstractNumId w:val="14"/>
  </w:num>
  <w:num w:numId="15" w16cid:durableId="1420326436">
    <w:abstractNumId w:val="8"/>
  </w:num>
  <w:num w:numId="16" w16cid:durableId="160276017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ECC"/>
    <w:rsid w:val="00003DE4"/>
    <w:rsid w:val="00014EB7"/>
    <w:rsid w:val="00021901"/>
    <w:rsid w:val="000518B0"/>
    <w:rsid w:val="00060749"/>
    <w:rsid w:val="00065CF3"/>
    <w:rsid w:val="00075606"/>
    <w:rsid w:val="00091131"/>
    <w:rsid w:val="000A33FC"/>
    <w:rsid w:val="000A35ED"/>
    <w:rsid w:val="000F24B9"/>
    <w:rsid w:val="000F3DC4"/>
    <w:rsid w:val="000F651F"/>
    <w:rsid w:val="00104343"/>
    <w:rsid w:val="00120AEB"/>
    <w:rsid w:val="0012285D"/>
    <w:rsid w:val="0015439B"/>
    <w:rsid w:val="00177D3B"/>
    <w:rsid w:val="001A25C2"/>
    <w:rsid w:val="001A3F48"/>
    <w:rsid w:val="001C191A"/>
    <w:rsid w:val="00215765"/>
    <w:rsid w:val="002215BC"/>
    <w:rsid w:val="002768CB"/>
    <w:rsid w:val="00294256"/>
    <w:rsid w:val="002B0FCB"/>
    <w:rsid w:val="002C69B8"/>
    <w:rsid w:val="002F74C2"/>
    <w:rsid w:val="00305D6B"/>
    <w:rsid w:val="003061E2"/>
    <w:rsid w:val="00330DDB"/>
    <w:rsid w:val="0034345B"/>
    <w:rsid w:val="00343679"/>
    <w:rsid w:val="00344335"/>
    <w:rsid w:val="00347BB8"/>
    <w:rsid w:val="00353552"/>
    <w:rsid w:val="00371948"/>
    <w:rsid w:val="003752BD"/>
    <w:rsid w:val="00380982"/>
    <w:rsid w:val="003840FE"/>
    <w:rsid w:val="00385D55"/>
    <w:rsid w:val="0038722D"/>
    <w:rsid w:val="00393FB4"/>
    <w:rsid w:val="003A11F9"/>
    <w:rsid w:val="003E4ECC"/>
    <w:rsid w:val="00422555"/>
    <w:rsid w:val="00433347"/>
    <w:rsid w:val="00487328"/>
    <w:rsid w:val="004A78CB"/>
    <w:rsid w:val="004B7B66"/>
    <w:rsid w:val="004C45E3"/>
    <w:rsid w:val="004D0428"/>
    <w:rsid w:val="004D3EEB"/>
    <w:rsid w:val="004D4440"/>
    <w:rsid w:val="00502CCD"/>
    <w:rsid w:val="0051343F"/>
    <w:rsid w:val="00523C96"/>
    <w:rsid w:val="00533A2B"/>
    <w:rsid w:val="00542C53"/>
    <w:rsid w:val="0054582B"/>
    <w:rsid w:val="00556C90"/>
    <w:rsid w:val="00564E59"/>
    <w:rsid w:val="00565729"/>
    <w:rsid w:val="00576D56"/>
    <w:rsid w:val="00580AE3"/>
    <w:rsid w:val="005B5CDF"/>
    <w:rsid w:val="005C1698"/>
    <w:rsid w:val="005C2E29"/>
    <w:rsid w:val="005D15AB"/>
    <w:rsid w:val="005D61C5"/>
    <w:rsid w:val="00610863"/>
    <w:rsid w:val="00614C87"/>
    <w:rsid w:val="00652778"/>
    <w:rsid w:val="00664E46"/>
    <w:rsid w:val="0069133A"/>
    <w:rsid w:val="00701902"/>
    <w:rsid w:val="007228D2"/>
    <w:rsid w:val="00723049"/>
    <w:rsid w:val="00736C05"/>
    <w:rsid w:val="00744C05"/>
    <w:rsid w:val="0076098A"/>
    <w:rsid w:val="007A3272"/>
    <w:rsid w:val="007B06FC"/>
    <w:rsid w:val="007D1050"/>
    <w:rsid w:val="007D6BAC"/>
    <w:rsid w:val="007F2730"/>
    <w:rsid w:val="00834AC3"/>
    <w:rsid w:val="00842302"/>
    <w:rsid w:val="00852A0D"/>
    <w:rsid w:val="00861374"/>
    <w:rsid w:val="00866A7D"/>
    <w:rsid w:val="008A57FA"/>
    <w:rsid w:val="008B5E48"/>
    <w:rsid w:val="008F3F0C"/>
    <w:rsid w:val="00905EAD"/>
    <w:rsid w:val="00912BA2"/>
    <w:rsid w:val="00925F51"/>
    <w:rsid w:val="009371FD"/>
    <w:rsid w:val="00937F0A"/>
    <w:rsid w:val="00986BD3"/>
    <w:rsid w:val="009A50B0"/>
    <w:rsid w:val="009B6D74"/>
    <w:rsid w:val="009D1D1E"/>
    <w:rsid w:val="009D74A5"/>
    <w:rsid w:val="009D7CF3"/>
    <w:rsid w:val="00A0610B"/>
    <w:rsid w:val="00A20322"/>
    <w:rsid w:val="00A36B30"/>
    <w:rsid w:val="00A40648"/>
    <w:rsid w:val="00A419DC"/>
    <w:rsid w:val="00A42B03"/>
    <w:rsid w:val="00A547B4"/>
    <w:rsid w:val="00A6273C"/>
    <w:rsid w:val="00A707BB"/>
    <w:rsid w:val="00A90828"/>
    <w:rsid w:val="00A92B38"/>
    <w:rsid w:val="00AD1AB1"/>
    <w:rsid w:val="00AD4B7B"/>
    <w:rsid w:val="00B365CB"/>
    <w:rsid w:val="00B60428"/>
    <w:rsid w:val="00B60E84"/>
    <w:rsid w:val="00B81525"/>
    <w:rsid w:val="00B81DF4"/>
    <w:rsid w:val="00B85520"/>
    <w:rsid w:val="00BB74AE"/>
    <w:rsid w:val="00BC13E4"/>
    <w:rsid w:val="00BF1A02"/>
    <w:rsid w:val="00C2785E"/>
    <w:rsid w:val="00C4054B"/>
    <w:rsid w:val="00C53C43"/>
    <w:rsid w:val="00CC4CA3"/>
    <w:rsid w:val="00CD0D74"/>
    <w:rsid w:val="00CE5B99"/>
    <w:rsid w:val="00D149C0"/>
    <w:rsid w:val="00D31CF1"/>
    <w:rsid w:val="00D31F5B"/>
    <w:rsid w:val="00D44007"/>
    <w:rsid w:val="00D54173"/>
    <w:rsid w:val="00D91D03"/>
    <w:rsid w:val="00D94A7E"/>
    <w:rsid w:val="00DC5AF3"/>
    <w:rsid w:val="00DD7432"/>
    <w:rsid w:val="00E15CEE"/>
    <w:rsid w:val="00E207F8"/>
    <w:rsid w:val="00E2212A"/>
    <w:rsid w:val="00E4651F"/>
    <w:rsid w:val="00E514E1"/>
    <w:rsid w:val="00E56CDF"/>
    <w:rsid w:val="00E6035C"/>
    <w:rsid w:val="00E904EE"/>
    <w:rsid w:val="00EE2CF7"/>
    <w:rsid w:val="00F31F42"/>
    <w:rsid w:val="00F3279C"/>
    <w:rsid w:val="00F42348"/>
    <w:rsid w:val="00F44EF7"/>
    <w:rsid w:val="00F61B96"/>
    <w:rsid w:val="00F77A73"/>
    <w:rsid w:val="00FA59BF"/>
    <w:rsid w:val="00FB31FC"/>
    <w:rsid w:val="00FC25E3"/>
    <w:rsid w:val="00FC48B9"/>
    <w:rsid w:val="00FE17D8"/>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D5A90"/>
  <w15:docId w15:val="{3576CFE2-6F14-4F05-8AF2-8AA68C30F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4"/>
        <w:szCs w:val="24"/>
        <w:lang w:val="es-DO" w:eastAsia="es-DO"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360" w:after="80"/>
      <w:outlineLvl w:val="0"/>
    </w:pPr>
    <w:rPr>
      <w:rFonts w:ascii="Play" w:eastAsia="Play" w:hAnsi="Play" w:cs="Play"/>
      <w:color w:val="0F4761"/>
      <w:sz w:val="40"/>
      <w:szCs w:val="40"/>
    </w:rPr>
  </w:style>
  <w:style w:type="paragraph" w:styleId="Ttulo2">
    <w:name w:val="heading 2"/>
    <w:basedOn w:val="Normal"/>
    <w:next w:val="Normal"/>
    <w:uiPriority w:val="9"/>
    <w:semiHidden/>
    <w:unhideWhenUsed/>
    <w:qFormat/>
    <w:pPr>
      <w:keepNext/>
      <w:keepLines/>
      <w:spacing w:before="160" w:after="80"/>
      <w:outlineLvl w:val="1"/>
    </w:pPr>
    <w:rPr>
      <w:rFonts w:ascii="Play" w:eastAsia="Play" w:hAnsi="Play" w:cs="Play"/>
      <w:color w:val="0F4761"/>
      <w:sz w:val="32"/>
      <w:szCs w:val="32"/>
    </w:rPr>
  </w:style>
  <w:style w:type="paragraph" w:styleId="Ttulo3">
    <w:name w:val="heading 3"/>
    <w:basedOn w:val="Normal"/>
    <w:next w:val="Normal"/>
    <w:uiPriority w:val="9"/>
    <w:semiHidden/>
    <w:unhideWhenUsed/>
    <w:qFormat/>
    <w:pPr>
      <w:keepNext/>
      <w:keepLines/>
      <w:spacing w:before="160" w:after="80"/>
      <w:outlineLvl w:val="2"/>
    </w:pPr>
    <w:rPr>
      <w:color w:val="0F4761"/>
      <w:sz w:val="28"/>
      <w:szCs w:val="28"/>
    </w:rPr>
  </w:style>
  <w:style w:type="paragraph" w:styleId="Ttulo4">
    <w:name w:val="heading 4"/>
    <w:basedOn w:val="Normal"/>
    <w:next w:val="Normal"/>
    <w:uiPriority w:val="9"/>
    <w:semiHidden/>
    <w:unhideWhenUsed/>
    <w:qFormat/>
    <w:pPr>
      <w:keepNext/>
      <w:keepLines/>
      <w:spacing w:before="80" w:after="40"/>
      <w:outlineLvl w:val="3"/>
    </w:pPr>
    <w:rPr>
      <w:i/>
      <w:color w:val="0F4761"/>
    </w:rPr>
  </w:style>
  <w:style w:type="paragraph" w:styleId="Ttulo5">
    <w:name w:val="heading 5"/>
    <w:basedOn w:val="Normal"/>
    <w:next w:val="Normal"/>
    <w:uiPriority w:val="9"/>
    <w:semiHidden/>
    <w:unhideWhenUsed/>
    <w:qFormat/>
    <w:pPr>
      <w:keepNext/>
      <w:keepLines/>
      <w:spacing w:before="80" w:after="40"/>
      <w:outlineLvl w:val="4"/>
    </w:pPr>
    <w:rPr>
      <w:color w:val="0F4761"/>
    </w:rPr>
  </w:style>
  <w:style w:type="paragraph" w:styleId="Ttulo6">
    <w:name w:val="heading 6"/>
    <w:basedOn w:val="Normal"/>
    <w:next w:val="Normal"/>
    <w:uiPriority w:val="9"/>
    <w:semiHidden/>
    <w:unhideWhenUsed/>
    <w:qFormat/>
    <w:pPr>
      <w:keepNext/>
      <w:keepLines/>
      <w:spacing w:before="40" w:after="0"/>
      <w:outlineLvl w:val="5"/>
    </w:pPr>
    <w:rPr>
      <w:i/>
      <w:color w:val="595959"/>
    </w:rPr>
  </w:style>
  <w:style w:type="paragraph" w:styleId="Ttulo7">
    <w:name w:val="heading 7"/>
    <w:basedOn w:val="Normal"/>
    <w:next w:val="Normal"/>
    <w:link w:val="Ttulo7Car"/>
    <w:uiPriority w:val="9"/>
    <w:semiHidden/>
    <w:unhideWhenUsed/>
    <w:qFormat/>
    <w:rsid w:val="00EF77D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F77D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F77D2"/>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spacing w:after="80" w:line="240" w:lineRule="auto"/>
    </w:pPr>
    <w:rPr>
      <w:rFonts w:ascii="Play" w:eastAsia="Play" w:hAnsi="Play" w:cs="Play"/>
      <w:sz w:val="56"/>
      <w:szCs w:val="56"/>
    </w:rPr>
  </w:style>
  <w:style w:type="table" w:customStyle="1" w:styleId="TableNormal0">
    <w:name w:val="Table Normal"/>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character" w:customStyle="1" w:styleId="Ttulo1Car">
    <w:name w:val="Título 1 Car"/>
    <w:basedOn w:val="Fuentedeprrafopredeter"/>
    <w:uiPriority w:val="9"/>
    <w:rsid w:val="00EF77D2"/>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uiPriority w:val="9"/>
    <w:semiHidden/>
    <w:rsid w:val="00EF77D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uiPriority w:val="9"/>
    <w:semiHidden/>
    <w:rsid w:val="00EF77D2"/>
    <w:rPr>
      <w:rFonts w:eastAsiaTheme="majorEastAsia" w:cstheme="majorBidi"/>
      <w:color w:val="0F4761" w:themeColor="accent1" w:themeShade="BF"/>
      <w:sz w:val="28"/>
      <w:szCs w:val="28"/>
    </w:rPr>
  </w:style>
  <w:style w:type="character" w:customStyle="1" w:styleId="Ttulo4Car">
    <w:name w:val="Título 4 Car"/>
    <w:basedOn w:val="Fuentedeprrafopredeter"/>
    <w:uiPriority w:val="9"/>
    <w:semiHidden/>
    <w:rsid w:val="00EF77D2"/>
    <w:rPr>
      <w:rFonts w:eastAsiaTheme="majorEastAsia" w:cstheme="majorBidi"/>
      <w:i/>
      <w:iCs/>
      <w:color w:val="0F4761" w:themeColor="accent1" w:themeShade="BF"/>
    </w:rPr>
  </w:style>
  <w:style w:type="character" w:customStyle="1" w:styleId="Ttulo5Car">
    <w:name w:val="Título 5 Car"/>
    <w:basedOn w:val="Fuentedeprrafopredeter"/>
    <w:uiPriority w:val="9"/>
    <w:semiHidden/>
    <w:rsid w:val="00EF77D2"/>
    <w:rPr>
      <w:rFonts w:eastAsiaTheme="majorEastAsia" w:cstheme="majorBidi"/>
      <w:color w:val="0F4761" w:themeColor="accent1" w:themeShade="BF"/>
    </w:rPr>
  </w:style>
  <w:style w:type="character" w:customStyle="1" w:styleId="Ttulo6Car">
    <w:name w:val="Título 6 Car"/>
    <w:basedOn w:val="Fuentedeprrafopredeter"/>
    <w:uiPriority w:val="9"/>
    <w:semiHidden/>
    <w:rsid w:val="00EF77D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F77D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F77D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F77D2"/>
    <w:rPr>
      <w:rFonts w:eastAsiaTheme="majorEastAsia" w:cstheme="majorBidi"/>
      <w:color w:val="272727" w:themeColor="text1" w:themeTint="D8"/>
    </w:rPr>
  </w:style>
  <w:style w:type="character" w:customStyle="1" w:styleId="TtuloCar">
    <w:name w:val="Título Car"/>
    <w:basedOn w:val="Fuentedeprrafopredeter"/>
    <w:uiPriority w:val="10"/>
    <w:rsid w:val="00EF77D2"/>
    <w:rPr>
      <w:rFonts w:asciiTheme="majorHAnsi" w:eastAsiaTheme="majorEastAsia" w:hAnsiTheme="majorHAnsi" w:cstheme="majorBidi"/>
      <w:spacing w:val="-10"/>
      <w:kern w:val="28"/>
      <w:sz w:val="56"/>
      <w:szCs w:val="56"/>
    </w:rPr>
  </w:style>
  <w:style w:type="character" w:customStyle="1" w:styleId="SubttuloCar">
    <w:name w:val="Subtítulo Car"/>
    <w:basedOn w:val="Fuentedeprrafopredeter"/>
    <w:uiPriority w:val="11"/>
    <w:rsid w:val="00EF77D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F77D2"/>
    <w:pPr>
      <w:spacing w:before="160"/>
      <w:jc w:val="center"/>
    </w:pPr>
    <w:rPr>
      <w:i/>
      <w:iCs/>
      <w:color w:val="404040" w:themeColor="text1" w:themeTint="BF"/>
    </w:rPr>
  </w:style>
  <w:style w:type="character" w:customStyle="1" w:styleId="CitaCar">
    <w:name w:val="Cita Car"/>
    <w:basedOn w:val="Fuentedeprrafopredeter"/>
    <w:link w:val="Cita"/>
    <w:uiPriority w:val="29"/>
    <w:rsid w:val="00EF77D2"/>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EF77D2"/>
    <w:pPr>
      <w:ind w:left="720"/>
      <w:contextualSpacing/>
    </w:pPr>
  </w:style>
  <w:style w:type="character" w:styleId="nfasisintenso">
    <w:name w:val="Intense Emphasis"/>
    <w:basedOn w:val="Fuentedeprrafopredeter"/>
    <w:uiPriority w:val="21"/>
    <w:qFormat/>
    <w:rsid w:val="00EF77D2"/>
    <w:rPr>
      <w:i/>
      <w:iCs/>
      <w:color w:val="0F4761" w:themeColor="accent1" w:themeShade="BF"/>
    </w:rPr>
  </w:style>
  <w:style w:type="paragraph" w:styleId="Citadestacada">
    <w:name w:val="Intense Quote"/>
    <w:basedOn w:val="Normal"/>
    <w:next w:val="Normal"/>
    <w:link w:val="CitadestacadaCar"/>
    <w:uiPriority w:val="30"/>
    <w:qFormat/>
    <w:rsid w:val="00EF77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EF77D2"/>
    <w:rPr>
      <w:i/>
      <w:iCs/>
      <w:color w:val="0F4761" w:themeColor="accent1" w:themeShade="BF"/>
    </w:rPr>
  </w:style>
  <w:style w:type="character" w:styleId="Referenciaintensa">
    <w:name w:val="Intense Reference"/>
    <w:basedOn w:val="Fuentedeprrafopredeter"/>
    <w:uiPriority w:val="32"/>
    <w:qFormat/>
    <w:rsid w:val="00EF77D2"/>
    <w:rPr>
      <w:b/>
      <w:bCs/>
      <w:smallCaps/>
      <w:color w:val="0F4761" w:themeColor="accent1" w:themeShade="BF"/>
      <w:spacing w:val="5"/>
    </w:rPr>
  </w:style>
  <w:style w:type="numbering" w:customStyle="1" w:styleId="Sinlista1">
    <w:name w:val="Sin lista1"/>
    <w:next w:val="Sinlista"/>
    <w:uiPriority w:val="99"/>
    <w:semiHidden/>
    <w:unhideWhenUsed/>
    <w:rsid w:val="00EF77D2"/>
  </w:style>
  <w:style w:type="table" w:customStyle="1" w:styleId="TableNormal1">
    <w:name w:val="Table Normal1"/>
    <w:rsid w:val="00EF77D2"/>
    <w:pPr>
      <w:spacing w:after="0" w:line="240" w:lineRule="auto"/>
    </w:pPr>
    <w:rPr>
      <w:rFonts w:ascii="Times New Roman" w:eastAsia="Times New Roman" w:hAnsi="Times New Roman" w:cs="Times New Roman"/>
    </w:rPr>
    <w:tblPr>
      <w:tblCellMar>
        <w:top w:w="0" w:type="dxa"/>
        <w:left w:w="0" w:type="dxa"/>
        <w:bottom w:w="0" w:type="dxa"/>
        <w:right w:w="0" w:type="dxa"/>
      </w:tblCellMar>
    </w:tblPr>
  </w:style>
  <w:style w:type="paragraph" w:styleId="Textoindependiente">
    <w:name w:val="Body Text"/>
    <w:basedOn w:val="Normal"/>
    <w:link w:val="TextoindependienteCar"/>
    <w:rsid w:val="00EF77D2"/>
    <w:pPr>
      <w:autoSpaceDE w:val="0"/>
      <w:autoSpaceDN w:val="0"/>
      <w:adjustRightInd w:val="0"/>
      <w:spacing w:after="0" w:line="240" w:lineRule="auto"/>
      <w:jc w:val="both"/>
    </w:pPr>
    <w:rPr>
      <w:rFonts w:ascii="Times New Roman" w:eastAsia="Times New Roman" w:hAnsi="Times New Roman" w:cs="Times New Roman"/>
      <w:color w:val="000000"/>
    </w:rPr>
  </w:style>
  <w:style w:type="character" w:customStyle="1" w:styleId="TextoindependienteCar">
    <w:name w:val="Texto independiente Car"/>
    <w:basedOn w:val="Fuentedeprrafopredeter"/>
    <w:link w:val="Textoindependiente"/>
    <w:rsid w:val="00EF77D2"/>
    <w:rPr>
      <w:rFonts w:ascii="Times New Roman" w:eastAsia="Times New Roman" w:hAnsi="Times New Roman" w:cs="Times New Roman"/>
      <w:color w:val="000000"/>
      <w:kern w:val="0"/>
      <w:lang w:eastAsia="es-DO"/>
    </w:rPr>
  </w:style>
  <w:style w:type="paragraph" w:styleId="TDC1">
    <w:name w:val="toc 1"/>
    <w:basedOn w:val="Normal"/>
    <w:next w:val="Normal"/>
    <w:autoRedefine/>
    <w:uiPriority w:val="39"/>
    <w:qFormat/>
    <w:rsid w:val="00EF77D2"/>
    <w:pPr>
      <w:tabs>
        <w:tab w:val="right" w:leader="dot" w:pos="9360"/>
      </w:tabs>
      <w:spacing w:after="0" w:line="240" w:lineRule="auto"/>
      <w:jc w:val="center"/>
    </w:pPr>
    <w:rPr>
      <w:rFonts w:ascii="Times New Roman" w:eastAsia="Times New Roman" w:hAnsi="Times New Roman" w:cs="Times New Roman"/>
      <w:b/>
      <w:iCs/>
      <w:noProof/>
      <w:lang w:val="es-ES_tradnl"/>
    </w:rPr>
  </w:style>
  <w:style w:type="paragraph" w:styleId="Textocomentario">
    <w:name w:val="annotation text"/>
    <w:basedOn w:val="Normal"/>
    <w:link w:val="TextocomentarioCar"/>
    <w:uiPriority w:val="99"/>
    <w:rsid w:val="00EF77D2"/>
    <w:pPr>
      <w:spacing w:after="0" w:line="240" w:lineRule="auto"/>
      <w:ind w:left="708" w:right="180"/>
      <w:jc w:val="both"/>
    </w:pPr>
    <w:rPr>
      <w:rFonts w:ascii="Times New Roman" w:eastAsia="Times New Roman" w:hAnsi="Times New Roman" w:cs="Times New Roman"/>
      <w:szCs w:val="20"/>
    </w:rPr>
  </w:style>
  <w:style w:type="character" w:customStyle="1" w:styleId="TextocomentarioCar">
    <w:name w:val="Texto comentario Car"/>
    <w:basedOn w:val="Fuentedeprrafopredeter"/>
    <w:link w:val="Textocomentario"/>
    <w:uiPriority w:val="99"/>
    <w:rsid w:val="00EF77D2"/>
    <w:rPr>
      <w:rFonts w:ascii="Times New Roman" w:eastAsia="Times New Roman" w:hAnsi="Times New Roman" w:cs="Times New Roman"/>
      <w:kern w:val="0"/>
      <w:szCs w:val="20"/>
      <w:lang w:eastAsia="es-DO"/>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EF77D2"/>
    <w:pPr>
      <w:spacing w:after="0" w:line="240" w:lineRule="auto"/>
    </w:pPr>
    <w:rPr>
      <w:rFonts w:ascii="Times New Roman" w:eastAsia="Times New Roman" w:hAnsi="Times New Roman" w:cs="Times New Roman"/>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EF77D2"/>
    <w:rPr>
      <w:rFonts w:ascii="Times New Roman" w:eastAsia="Times New Roman" w:hAnsi="Times New Roman" w:cs="Times New Roman"/>
      <w:kern w:val="0"/>
      <w:sz w:val="20"/>
      <w:szCs w:val="20"/>
      <w:lang w:eastAsia="es-DO"/>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qFormat/>
    <w:rsid w:val="00EF77D2"/>
    <w:rPr>
      <w:vertAlign w:val="superscript"/>
    </w:rPr>
  </w:style>
  <w:style w:type="character" w:styleId="Refdecomentario">
    <w:name w:val="annotation reference"/>
    <w:basedOn w:val="Fuentedeprrafopredeter"/>
    <w:rsid w:val="00EF77D2"/>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EF77D2"/>
  </w:style>
  <w:style w:type="character" w:styleId="nfasis">
    <w:name w:val="Emphasis"/>
    <w:basedOn w:val="Fuentedeprrafopredeter"/>
    <w:uiPriority w:val="20"/>
    <w:qFormat/>
    <w:rsid w:val="00EF77D2"/>
    <w:rPr>
      <w:i/>
      <w:iCs/>
    </w:rPr>
  </w:style>
  <w:style w:type="character" w:customStyle="1" w:styleId="Style6">
    <w:name w:val="Style6"/>
    <w:basedOn w:val="Fuentedeprrafopredeter"/>
    <w:uiPriority w:val="1"/>
    <w:qFormat/>
    <w:rsid w:val="00EF77D2"/>
    <w:rPr>
      <w:rFonts w:ascii="Arial Bold" w:hAnsi="Arial Bold"/>
      <w:b/>
      <w:spacing w:val="-20"/>
      <w:w w:val="90"/>
      <w:sz w:val="22"/>
    </w:rPr>
  </w:style>
  <w:style w:type="paragraph" w:styleId="Encabezado">
    <w:name w:val="header"/>
    <w:basedOn w:val="Normal"/>
    <w:link w:val="EncabezadoCar"/>
    <w:uiPriority w:val="99"/>
    <w:unhideWhenUsed/>
    <w:rsid w:val="00EF77D2"/>
    <w:pPr>
      <w:tabs>
        <w:tab w:val="center" w:pos="4252"/>
        <w:tab w:val="right" w:pos="8504"/>
      </w:tabs>
      <w:spacing w:after="0" w:line="240" w:lineRule="auto"/>
    </w:pPr>
    <w:rPr>
      <w:rFonts w:ascii="Times New Roman" w:eastAsia="Times New Roman" w:hAnsi="Times New Roman" w:cs="Times New Roman"/>
    </w:rPr>
  </w:style>
  <w:style w:type="character" w:customStyle="1" w:styleId="EncabezadoCar">
    <w:name w:val="Encabezado Car"/>
    <w:basedOn w:val="Fuentedeprrafopredeter"/>
    <w:link w:val="Encabezado"/>
    <w:uiPriority w:val="99"/>
    <w:rsid w:val="00EF77D2"/>
    <w:rPr>
      <w:rFonts w:ascii="Times New Roman" w:eastAsia="Times New Roman" w:hAnsi="Times New Roman" w:cs="Times New Roman"/>
      <w:kern w:val="0"/>
      <w:lang w:eastAsia="es-DO"/>
    </w:rPr>
  </w:style>
  <w:style w:type="paragraph" w:styleId="Piedepgina">
    <w:name w:val="footer"/>
    <w:basedOn w:val="Normal"/>
    <w:link w:val="PiedepginaCar"/>
    <w:uiPriority w:val="99"/>
    <w:unhideWhenUsed/>
    <w:rsid w:val="00EF77D2"/>
    <w:pPr>
      <w:tabs>
        <w:tab w:val="center" w:pos="4252"/>
        <w:tab w:val="right" w:pos="8504"/>
      </w:tabs>
      <w:spacing w:after="0" w:line="240" w:lineRule="auto"/>
    </w:pPr>
    <w:rPr>
      <w:rFonts w:ascii="Times New Roman" w:eastAsia="Times New Roman" w:hAnsi="Times New Roman" w:cs="Times New Roman"/>
    </w:rPr>
  </w:style>
  <w:style w:type="character" w:customStyle="1" w:styleId="PiedepginaCar">
    <w:name w:val="Pie de página Car"/>
    <w:basedOn w:val="Fuentedeprrafopredeter"/>
    <w:link w:val="Piedepgina"/>
    <w:uiPriority w:val="99"/>
    <w:rsid w:val="00EF77D2"/>
    <w:rPr>
      <w:rFonts w:ascii="Times New Roman" w:eastAsia="Times New Roman" w:hAnsi="Times New Roman" w:cs="Times New Roman"/>
      <w:kern w:val="0"/>
      <w:lang w:eastAsia="es-DO"/>
    </w:rPr>
  </w:style>
  <w:style w:type="paragraph" w:styleId="Revisin">
    <w:name w:val="Revision"/>
    <w:hidden/>
    <w:uiPriority w:val="99"/>
    <w:semiHidden/>
    <w:rsid w:val="00EF77D2"/>
    <w:pPr>
      <w:spacing w:after="0" w:line="240" w:lineRule="auto"/>
    </w:pPr>
    <w:rPr>
      <w:rFonts w:ascii="Times New Roman" w:eastAsia="Times New Roman" w:hAnsi="Times New Roman" w:cs="Times New Roman"/>
    </w:rPr>
  </w:style>
  <w:style w:type="paragraph" w:styleId="Asuntodelcomentario">
    <w:name w:val="annotation subject"/>
    <w:basedOn w:val="Textocomentario"/>
    <w:next w:val="Textocomentario"/>
    <w:link w:val="AsuntodelcomentarioCar"/>
    <w:uiPriority w:val="99"/>
    <w:semiHidden/>
    <w:unhideWhenUsed/>
    <w:rsid w:val="00EF77D2"/>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EF77D2"/>
    <w:rPr>
      <w:rFonts w:ascii="Times New Roman" w:eastAsia="Times New Roman" w:hAnsi="Times New Roman" w:cs="Times New Roman"/>
      <w:b/>
      <w:bCs/>
      <w:kern w:val="0"/>
      <w:sz w:val="20"/>
      <w:szCs w:val="20"/>
      <w:lang w:eastAsia="es-DO"/>
    </w:rPr>
  </w:style>
  <w:style w:type="paragraph" w:styleId="Lista">
    <w:name w:val="List"/>
    <w:basedOn w:val="Normal"/>
    <w:uiPriority w:val="99"/>
    <w:unhideWhenUsed/>
    <w:rsid w:val="00EF77D2"/>
    <w:pPr>
      <w:spacing w:after="0" w:line="240" w:lineRule="auto"/>
      <w:ind w:left="283" w:hanging="283"/>
      <w:contextualSpacing/>
    </w:pPr>
    <w:rPr>
      <w:rFonts w:ascii="Times New Roman" w:eastAsia="Times New Roman" w:hAnsi="Times New Roman" w:cs="Times New Roman"/>
    </w:rPr>
  </w:style>
  <w:style w:type="paragraph" w:styleId="Lista2">
    <w:name w:val="List 2"/>
    <w:basedOn w:val="Normal"/>
    <w:uiPriority w:val="99"/>
    <w:unhideWhenUsed/>
    <w:rsid w:val="00EF77D2"/>
    <w:pPr>
      <w:spacing w:after="0" w:line="240" w:lineRule="auto"/>
      <w:ind w:left="566" w:hanging="283"/>
      <w:contextualSpacing/>
    </w:pPr>
    <w:rPr>
      <w:rFonts w:ascii="Times New Roman" w:eastAsia="Times New Roman" w:hAnsi="Times New Roman" w:cs="Times New Roman"/>
    </w:rPr>
  </w:style>
  <w:style w:type="paragraph" w:styleId="Saludo">
    <w:name w:val="Salutation"/>
    <w:basedOn w:val="Normal"/>
    <w:next w:val="Normal"/>
    <w:link w:val="SaludoCar"/>
    <w:uiPriority w:val="99"/>
    <w:unhideWhenUsed/>
    <w:rsid w:val="00EF77D2"/>
    <w:pPr>
      <w:spacing w:after="0" w:line="240" w:lineRule="auto"/>
    </w:pPr>
    <w:rPr>
      <w:rFonts w:ascii="Times New Roman" w:eastAsia="Times New Roman" w:hAnsi="Times New Roman" w:cs="Times New Roman"/>
    </w:rPr>
  </w:style>
  <w:style w:type="character" w:customStyle="1" w:styleId="SaludoCar">
    <w:name w:val="Saludo Car"/>
    <w:basedOn w:val="Fuentedeprrafopredeter"/>
    <w:link w:val="Saludo"/>
    <w:uiPriority w:val="99"/>
    <w:rsid w:val="00EF77D2"/>
    <w:rPr>
      <w:rFonts w:ascii="Times New Roman" w:eastAsia="Times New Roman" w:hAnsi="Times New Roman" w:cs="Times New Roman"/>
      <w:kern w:val="0"/>
      <w:lang w:eastAsia="es-DO"/>
    </w:rPr>
  </w:style>
  <w:style w:type="paragraph" w:customStyle="1" w:styleId="Lneadeasunto">
    <w:name w:val="Línea de asunto"/>
    <w:basedOn w:val="Normal"/>
    <w:rsid w:val="00EF77D2"/>
    <w:pPr>
      <w:spacing w:after="0" w:line="240" w:lineRule="auto"/>
    </w:pPr>
    <w:rPr>
      <w:rFonts w:ascii="Times New Roman" w:eastAsia="Times New Roman" w:hAnsi="Times New Roman" w:cs="Times New Roman"/>
    </w:rPr>
  </w:style>
  <w:style w:type="paragraph" w:styleId="Sangradetextonormal">
    <w:name w:val="Body Text Indent"/>
    <w:basedOn w:val="Normal"/>
    <w:link w:val="SangradetextonormalCar"/>
    <w:uiPriority w:val="99"/>
    <w:semiHidden/>
    <w:unhideWhenUsed/>
    <w:rsid w:val="00EF77D2"/>
    <w:pPr>
      <w:spacing w:after="120" w:line="240" w:lineRule="auto"/>
      <w:ind w:left="283"/>
    </w:pPr>
    <w:rPr>
      <w:rFonts w:ascii="Times New Roman" w:eastAsia="Times New Roman" w:hAnsi="Times New Roman" w:cs="Times New Roman"/>
    </w:rPr>
  </w:style>
  <w:style w:type="character" w:customStyle="1" w:styleId="SangradetextonormalCar">
    <w:name w:val="Sangría de texto normal Car"/>
    <w:basedOn w:val="Fuentedeprrafopredeter"/>
    <w:link w:val="Sangradetextonormal"/>
    <w:uiPriority w:val="99"/>
    <w:semiHidden/>
    <w:rsid w:val="00EF77D2"/>
    <w:rPr>
      <w:rFonts w:ascii="Times New Roman" w:eastAsia="Times New Roman" w:hAnsi="Times New Roman" w:cs="Times New Roman"/>
      <w:kern w:val="0"/>
      <w:lang w:eastAsia="es-DO"/>
    </w:rPr>
  </w:style>
  <w:style w:type="paragraph" w:styleId="Textoindependienteprimerasangra2">
    <w:name w:val="Body Text First Indent 2"/>
    <w:basedOn w:val="Sangradetextonormal"/>
    <w:link w:val="Textoindependienteprimerasangra2Car"/>
    <w:uiPriority w:val="99"/>
    <w:unhideWhenUsed/>
    <w:rsid w:val="00EF77D2"/>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EF77D2"/>
    <w:rPr>
      <w:rFonts w:ascii="Times New Roman" w:eastAsia="Times New Roman" w:hAnsi="Times New Roman" w:cs="Times New Roman"/>
      <w:kern w:val="0"/>
      <w:lang w:eastAsia="es-DO"/>
    </w:rPr>
  </w:style>
  <w:style w:type="paragraph" w:customStyle="1" w:styleId="pf0">
    <w:name w:val="pf0"/>
    <w:basedOn w:val="Normal"/>
    <w:rsid w:val="00EF77D2"/>
    <w:pPr>
      <w:spacing w:before="100" w:beforeAutospacing="1" w:after="100" w:afterAutospacing="1" w:line="240" w:lineRule="auto"/>
    </w:pPr>
    <w:rPr>
      <w:rFonts w:ascii="Times New Roman" w:eastAsia="Times New Roman" w:hAnsi="Times New Roman" w:cs="Times New Roman"/>
    </w:rPr>
  </w:style>
  <w:style w:type="character" w:customStyle="1" w:styleId="cf01">
    <w:name w:val="cf01"/>
    <w:basedOn w:val="Fuentedeprrafopredeter"/>
    <w:rsid w:val="00EF77D2"/>
    <w:rPr>
      <w:rFonts w:ascii="Segoe UI" w:hAnsi="Segoe UI" w:cs="Segoe UI"/>
      <w:color w:val="846867"/>
      <w:sz w:val="18"/>
      <w:szCs w:val="18"/>
    </w:rPr>
  </w:style>
  <w:style w:type="paragraph" w:styleId="NormalWeb">
    <w:name w:val="Normal (Web)"/>
    <w:basedOn w:val="Normal"/>
    <w:uiPriority w:val="99"/>
    <w:unhideWhenUsed/>
    <w:rsid w:val="00EF77D2"/>
    <w:pPr>
      <w:spacing w:before="100" w:beforeAutospacing="1" w:after="100" w:afterAutospacing="1" w:line="240" w:lineRule="auto"/>
    </w:pPr>
    <w:rPr>
      <w:rFonts w:ascii="Times New Roman" w:eastAsia="Times New Roman" w:hAnsi="Times New Roman" w:cs="Times New Roman"/>
    </w:rPr>
  </w:style>
  <w:style w:type="table" w:customStyle="1" w:styleId="5">
    <w:name w:val="5"/>
    <w:basedOn w:val="TableNormal1"/>
    <w:tblPr>
      <w:tblStyleRowBandSize w:val="1"/>
      <w:tblStyleColBandSize w:val="1"/>
      <w:tblCellMar>
        <w:left w:w="115" w:type="dxa"/>
        <w:right w:w="115" w:type="dxa"/>
      </w:tblCellMar>
    </w:tblPr>
  </w:style>
  <w:style w:type="table" w:customStyle="1" w:styleId="4">
    <w:name w:val="4"/>
    <w:basedOn w:val="TableNormal2"/>
    <w:pPr>
      <w:spacing w:after="0" w:line="240" w:lineRule="auto"/>
    </w:pPr>
    <w:rPr>
      <w:rFonts w:ascii="Times New Roman" w:eastAsia="Times New Roman" w:hAnsi="Times New Roman" w:cs="Times New Roman"/>
    </w:rPr>
    <w:tblPr>
      <w:tblStyleRowBandSize w:val="1"/>
      <w:tblStyleColBandSize w:val="1"/>
      <w:tblCellMar>
        <w:left w:w="115" w:type="dxa"/>
        <w:right w:w="115" w:type="dxa"/>
      </w:tblCellMar>
    </w:tblPr>
  </w:style>
  <w:style w:type="table" w:styleId="Tablaconcuadrcula">
    <w:name w:val="Table Grid"/>
    <w:basedOn w:val="Tablanormal"/>
    <w:uiPriority w:val="39"/>
    <w:rsid w:val="009109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2"/>
    <w:basedOn w:val="TableNormal3"/>
    <w:pPr>
      <w:spacing w:after="0" w:line="240" w:lineRule="auto"/>
    </w:pPr>
    <w:tblPr>
      <w:tblStyleRowBandSize w:val="1"/>
      <w:tblStyleColBandSize w:val="1"/>
      <w:tblCellMar>
        <w:left w:w="108" w:type="dxa"/>
        <w:right w:w="108" w:type="dxa"/>
      </w:tblCellMar>
    </w:tblPr>
  </w:style>
  <w:style w:type="table" w:customStyle="1" w:styleId="1">
    <w:name w:val="1"/>
    <w:basedOn w:val="TableNormal3"/>
    <w:pPr>
      <w:spacing w:after="0" w:line="240" w:lineRule="auto"/>
    </w:pPr>
    <w:rPr>
      <w:rFonts w:ascii="Times New Roman" w:eastAsia="Times New Roman" w:hAnsi="Times New Roman" w:cs="Times New Roman"/>
    </w:rPr>
    <w:tblPr>
      <w:tblStyleRowBandSize w:val="1"/>
      <w:tblStyleColBandSize w:val="1"/>
      <w:tblCellMar>
        <w:left w:w="115" w:type="dxa"/>
        <w:right w:w="115" w:type="dxa"/>
      </w:tblCellMar>
    </w:tblPr>
  </w:style>
  <w:style w:type="character" w:styleId="Fuerte">
    <w:name w:val="Strong"/>
    <w:basedOn w:val="Fuentedeprrafopredeter"/>
    <w:uiPriority w:val="22"/>
    <w:qFormat/>
    <w:rsid w:val="00BF66EF"/>
    <w:rPr>
      <w:b/>
      <w:bCs/>
    </w:rPr>
  </w:style>
  <w:style w:type="paragraph" w:styleId="Subttulo">
    <w:name w:val="Subtitle"/>
    <w:basedOn w:val="Normal"/>
    <w:next w:val="Normal"/>
    <w:uiPriority w:val="11"/>
    <w:qFormat/>
    <w:rPr>
      <w:color w:val="595959"/>
      <w:sz w:val="28"/>
      <w:szCs w:val="2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pPr>
      <w:spacing w:after="0" w:line="240" w:lineRule="auto"/>
    </w:pPr>
    <w:tblPr>
      <w:tblStyleRowBandSize w:val="1"/>
      <w:tblStyleColBandSize w:val="1"/>
      <w:tblCellMar>
        <w:left w:w="108" w:type="dxa"/>
        <w:right w:w="108" w:type="dxa"/>
      </w:tblCellMar>
    </w:tblPr>
  </w:style>
  <w:style w:type="table" w:customStyle="1" w:styleId="a1">
    <w:basedOn w:val="TableNormal0"/>
    <w:pPr>
      <w:spacing w:after="0" w:line="240" w:lineRule="auto"/>
    </w:pPr>
    <w:rPr>
      <w:rFonts w:ascii="Times New Roman" w:eastAsia="Times New Roman" w:hAnsi="Times New Roman" w:cs="Times New Roman"/>
    </w:rPr>
    <w:tblPr>
      <w:tblStyleRowBandSize w:val="1"/>
      <w:tblStyleColBandSize w:val="1"/>
      <w:tblCellMar>
        <w:left w:w="115" w:type="dxa"/>
        <w:right w:w="115" w:type="dxa"/>
      </w:tblCellMar>
    </w:tblPr>
  </w:style>
  <w:style w:type="paragraph" w:styleId="Textodeglobo">
    <w:name w:val="Balloon Text"/>
    <w:basedOn w:val="Normal"/>
    <w:link w:val="TextodegloboCar"/>
    <w:uiPriority w:val="99"/>
    <w:semiHidden/>
    <w:unhideWhenUsed/>
    <w:rsid w:val="0084230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423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69695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png"/><Relationship Id="rId18" Type="http://schemas.openxmlformats.org/officeDocument/2006/relationships/image" Target="media/image6.png"/><Relationship Id="rId39"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customXml" Target="ink/ink3.xml"/><Relationship Id="rId34" Type="http://schemas.openxmlformats.org/officeDocument/2006/relationships/customXml" Target="ink/ink11.xml"/><Relationship Id="rId42" Type="http://schemas.openxmlformats.org/officeDocument/2006/relationships/theme" Target="theme/theme1.xml"/><Relationship Id="rId7" Type="http://schemas.openxmlformats.org/officeDocument/2006/relationships/footnotes" Target="footnotes.xml"/><Relationship Id="rId25" Type="http://schemas.openxmlformats.org/officeDocument/2006/relationships/customXml" Target="ink/ink5.xml"/><Relationship Id="rId33" Type="http://schemas.openxmlformats.org/officeDocument/2006/relationships/customXml" Target="ink/ink10.xml"/><Relationship Id="rId38" Type="http://schemas.openxmlformats.org/officeDocument/2006/relationships/footer" Target="footer2.xml"/><Relationship Id="rId2" Type="http://schemas.openxmlformats.org/officeDocument/2006/relationships/customXml" Target="../customXml/item2.xml"/><Relationship Id="rId20" Type="http://schemas.openxmlformats.org/officeDocument/2006/relationships/image" Target="media/image8.png"/><Relationship Id="rId29" Type="http://schemas.openxmlformats.org/officeDocument/2006/relationships/customXml" Target="ink/ink8.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24" Type="http://schemas.openxmlformats.org/officeDocument/2006/relationships/image" Target="media/image10.png"/><Relationship Id="rId32" Type="http://schemas.openxmlformats.org/officeDocument/2006/relationships/image" Target="media/image13.png"/><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customXml" Target="ink/ink2.xml"/><Relationship Id="rId23" Type="http://schemas.openxmlformats.org/officeDocument/2006/relationships/customXml" Target="ink/ink4.xml"/><Relationship Id="rId28" Type="http://schemas.openxmlformats.org/officeDocument/2006/relationships/customXml" Target="ink/ink7.xml"/><Relationship Id="rId36" Type="http://schemas.openxmlformats.org/officeDocument/2006/relationships/header" Target="header2.xml"/><Relationship Id="rId31" Type="http://schemas.openxmlformats.org/officeDocument/2006/relationships/customXml" Target="ink/ink9.xml"/><Relationship Id="rId4" Type="http://schemas.openxmlformats.org/officeDocument/2006/relationships/styles" Target="styles.xml"/><Relationship Id="rId9" Type="http://schemas.openxmlformats.org/officeDocument/2006/relationships/customXml" Target="ink/ink1.xm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customXml" Target="ink/ink6.xml"/><Relationship Id="rId30" Type="http://schemas.openxmlformats.org/officeDocument/2006/relationships/image" Target="media/image12.png"/><Relationship Id="rId35" Type="http://schemas.openxmlformats.org/officeDocument/2006/relationships/header" Target="header1.xml"/><Relationship Id="rId8" Type="http://schemas.openxmlformats.org/officeDocument/2006/relationships/endnotes" Target="endnotes.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2-15T15:43:17.617"/>
    </inkml:context>
    <inkml:brush xml:id="br0">
      <inkml:brushProperty name="width" value="0.025" units="cm"/>
      <inkml:brushProperty name="height" value="0.025" units="cm"/>
      <inkml:brushProperty name="color" value="#FFFFFF"/>
    </inkml:brush>
  </inkml:definitions>
  <inkml:trace contextRef="#ctx0" brushRef="#br0">1 0 24575,'0'0'-8191</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2-15T15:42:47.800"/>
    </inkml:context>
    <inkml:brush xml:id="br0">
      <inkml:brushProperty name="width" value="0.025" units="cm"/>
      <inkml:brushProperty name="height" value="0.025" units="cm"/>
      <inkml:brushProperty name="color" value="#FFFFFF"/>
    </inkml:brush>
  </inkml:definitions>
  <inkml:trace contextRef="#ctx0" brushRef="#br0">0 1 24575,'0'0'-8191</inkml:trace>
</inkml:ink>
</file>

<file path=word/ink/ink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2-15T15:42:40.638"/>
    </inkml:context>
    <inkml:brush xml:id="br0">
      <inkml:brushProperty name="width" value="0.035" units="cm"/>
      <inkml:brushProperty name="height" value="0.035" units="cm"/>
      <inkml:brushProperty name="color" value="#FFFFFF"/>
    </inkml:brush>
  </inkml:definitions>
  <inkml:trace contextRef="#ctx0" brushRef="#br0">0 0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2-15T15:43:04.587"/>
    </inkml:context>
    <inkml:brush xml:id="br0">
      <inkml:brushProperty name="width" value="0.025" units="cm"/>
      <inkml:brushProperty name="height" value="0.025" units="cm"/>
      <inkml:brushProperty name="color" value="#FFFFFF"/>
    </inkml:brush>
  </inkml:definitions>
  <inkml:trace contextRef="#ctx0" brushRef="#br0">1 66 24575,'949'0'0,"-976"-2"0,0-1 0,-1-1 0,-52-17 0,-34-5 0,30 18 0,-160 6 0,116 4 0,100 0 0,1 1 0,-45 10 0,-1 0 0,267-14 0,-87 3 0,1291-2 0,-1911 0-1365,455 0-5461</inkml:trace>
  <inkml:trace contextRef="#ctx0" brushRef="#br0" timeOffset="1034.49">988 35 24575,'11'0'0,"11"0"0,25 0 0,13 0 0,3 0 0,-2 0 0,-5 0 0,-2 0 0,-3 0 0,-1 0 0,-5 0 0,0 0 0,-1 0 0,7 0 0,-4 0 0,0 6 0,-9 1-8191</inkml:trace>
  <inkml:trace contextRef="#ctx0" brushRef="#br0" timeOffset="1901.16">1829 67 24575,'0'1'0,"0"-1"0,1 0 0,-1 0 0,1 1 0,-1-1 0,0 0 0,1 1 0,-1-1 0,0 0 0,1 1 0,-1-1 0,0 0 0,1 1 0,-1-1 0,0 1 0,0-1 0,0 0 0,1 1 0,-1-1 0,0 1 0,0-1 0,0 1 0,0-1 0,0 1 0,0-1 0,0 1 0,0-1 0,0 1 0,0-1 0,0 1 0,0-1 0,0 1 0,0-1 0,0 0 0,-1 1 0,1-1 0,0 1 0,0-1 0,0 1 0,-1-1 0,1 0 0,0 1 0,-1-1 0,1 0 0,0 1 0,-1-1 0,1 0 0,0 1 0,-1-1 0,1 0 0,-1 0 0,1 1 0,-1-1 0,1 0 0,-1 0 0,1 0 0,0 0 0,-1 0 0,1 1 0,-2-1 0,-30 13 0,-31-1 0,1-3 0,-2-2 0,1-3 0,-65-5 0,39 1 0,-333-9 0,46 0 0,245 9-1365,84 0-5461</inkml:trace>
  <inkml:trace contextRef="#ctx0" brushRef="#br0" timeOffset="6487.67">988 4 24575,'2'0'0,"16"0"0,17 0 0,20 0 0,12 0 0,7 0 0,1 0 0,-8 0 0,-7 6 0,-3 1 0,-5 0 0,-6 4 0,-8 0 0,-6 1 0,-4-1 0,-2-3 0,-6-3-8191</inkml:trace>
  <inkml:trace contextRef="#ctx0" brushRef="#br0" timeOffset="7419.88">1861 116 24575,'-6'0'0,"-9"0"0,-42 0 0,-29 0 0,-28 0 0,-12 0 0,8 0 0,16 0 0,20 0 0,12 0 0,-9 0 0,2 0 0,12 0-8191</inkml:trace>
  <inkml:trace contextRef="#ctx0" brushRef="#br0" timeOffset="8997.5">938 307 24575,'0'2'0,"0"0"0,0 0 0,1-1 0,-1 1 0,1 0 0,-1 0 0,1-1 0,0 1 0,-1-1 0,1 1 0,0 0 0,0-1 0,0 1 0,0-1 0,1 0 0,-1 1 0,0-1 0,1 0 0,-1 0 0,0 0 0,1 0 0,-1 0 0,1 0 0,0 0 0,-1 0 0,1-1 0,0 1 0,2 0 0,56 9 0,-46-9 0,11 2 0,99 13 0,231-3 0,-317-18 0,-27 1 0,-12-1 0,-18-3 0,-41-3 0,0 3 0,-1 3 0,-90 3 0,59 1 0,50 1 0,-255-12 0,233 6 0,0-3 0,-98-25 0,122 19-1365,13 1-5461</inkml:trace>
  <inkml:trace contextRef="#ctx0" brushRef="#br0" timeOffset="11067.05">1036 35 24575,'11'0'0,"23"0"0,25 0 0,16 0 0,1 0 0,-5 0 0,-5 0 0,-4 0 0,2 0 0,7 0 0,-4 0 0,-10 0 0,-15 0-8191</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15T15:42:25.542"/>
    </inkml:context>
    <inkml:brush xml:id="br0">
      <inkml:brushProperty name="width" value="0.3" units="cm"/>
      <inkml:brushProperty name="height" value="0.6" units="cm"/>
      <inkml:brushProperty name="color" value="#FFFFFF"/>
      <inkml:brushProperty name="tip" value="rectangle"/>
      <inkml:brushProperty name="rasterOp" value="maskPen"/>
      <inkml:brushProperty name="ignorePressure" value="1"/>
    </inkml:brush>
  </inkml:definitions>
  <inkml:trace contextRef="#ctx0" brushRef="#br0">106 290,'1098'0,"-1090"0,41-2,-33-5,-16 6,0 1,0-1,0 1,0-1,1 1,-1-1,0 1,0-1,0 1,0-1,0 1,0-1,-1 1,1-1,0 1,0-1,0 1,0-1,-1 1,1-1,0 1,0 0,-1-1,1 1,0-1,-1 1,1 0,0-1,-1 1,0-1,-18-18,-2 2,0 0,0 1,-2 1,-44-21,9 9,-86-27,121 46,-23-7,-1 1,-56-9,88 21,0 0,1 2,-1-1,0 2,0 0,0 0,0 2,1 0,-1 0,1 2,-23 9,-5 4,-1-1,-1-2,0-2,-1-2,0-2,-1-3,-55 3,92-9,5 0,-1 0,1 0,0 0,0 0,0 1,-1 0,1 0,0 0,0 0,0 1,0-1,-6 5,10-6,0 0,0 1,-1-1,1 0,0 0,0 0,0 1,0-1,0 0,0 0,0 0,0 1,0-1,0 0,0 0,1 0,-1 0,0 0,0 0,0 0,0 0,0 0,0 1,0-1,0 0,1 0,-1 0,0 0,0 1,0-1,0 0,1 0,-1 0,0 0,0 0,0 0,1 0,-1 0,0 0,0 1,0-1,1 0,-1 0,0 0,0 0,0 0,1 0,-1 0,0-1,19 6,0-2,0 0,1-1,-1-1,31-3,2 2,574 0,-571 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15T15:42:16.725"/>
    </inkml:context>
    <inkml:brush xml:id="br0">
      <inkml:brushProperty name="width" value="0.3" units="cm"/>
      <inkml:brushProperty name="height" value="0.6" units="cm"/>
      <inkml:brushProperty name="color" value="#FFFFFF"/>
      <inkml:brushProperty name="tip" value="rectangle"/>
      <inkml:brushProperty name="rasterOp" value="maskPen"/>
      <inkml:brushProperty name="ignorePressure" value="1"/>
    </inkml:brush>
  </inkml:definitions>
  <inkml:trace contextRef="#ctx0" brushRef="#br0">0 1,'0'2,"0"0,1 0,-1 1,1-1,-1 0,1 0,0 1,0-1,0 0,0 0,0 0,0 0,0 0,1-1,-1 1,1 0,-1-1,1 1,0 0,0-1,0 0,0 0,0 1,0-1,0 0,3 1,7 2,-1-1,1 0,23 3,-25-5,112 11,0-5,130-10,153 7,153 61,-147-33,-242-24,163 15,-263-18</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15T15:42:14.701"/>
    </inkml:context>
    <inkml:brush xml:id="br0">
      <inkml:brushProperty name="width" value="0.3" units="cm"/>
      <inkml:brushProperty name="height" value="0.6" units="cm"/>
      <inkml:brushProperty name="color" value="#FFFFFF"/>
      <inkml:brushProperty name="tip" value="rectangle"/>
      <inkml:brushProperty name="rasterOp" value="maskPen"/>
      <inkml:brushProperty name="ignorePressure" value="1"/>
    </inkml:brush>
  </inkml:definitions>
  <inkml:trace contextRef="#ctx0" brushRef="#br0">1 1,'23'14,"-7"-3,-1-4,0-1,1-1,0 0,0-1,0 0,19 0,101 0,-99-4,0 0,-1 3,47 8,35 9,1-4,0-6,152-5,-226-3,69 12,-65-6,58 1,48-7,413 25,-377-14,504-1,-104-4,-515-2,-1 3,78 19,-18-3,25-1,-19-4</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2-15T15:42:56.853"/>
    </inkml:context>
    <inkml:brush xml:id="br0">
      <inkml:brushProperty name="width" value="0.025" units="cm"/>
      <inkml:brushProperty name="height" value="0.025" units="cm"/>
      <inkml:brushProperty name="color" value="#FFFFFF"/>
    </inkml:brush>
  </inkml:definitions>
  <inkml:trace contextRef="#ctx0" brushRef="#br0">0 0 24575,'0'0'-8191</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2-15T15:42:53.021"/>
    </inkml:context>
    <inkml:brush xml:id="br0">
      <inkml:brushProperty name="width" value="0.025" units="cm"/>
      <inkml:brushProperty name="height" value="0.025" units="cm"/>
      <inkml:brushProperty name="color" value="#FFFFFF"/>
    </inkml:brush>
  </inkml:definitions>
  <inkml:trace contextRef="#ctx0" brushRef="#br0">0 1 24575,'0'0'-8191</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2-15T15:42:38.248"/>
    </inkml:context>
    <inkml:brush xml:id="br0">
      <inkml:brushProperty name="width" value="0.035" units="cm"/>
      <inkml:brushProperty name="height" value="0.035" units="cm"/>
      <inkml:brushProperty name="color" value="#FFFFFF"/>
    </inkml:brush>
  </inkml:definitions>
  <inkml:trace contextRef="#ctx0" brushRef="#br0">0 0 24575,'0'0'-8191</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15T15:42:22.297"/>
    </inkml:context>
    <inkml:brush xml:id="br0">
      <inkml:brushProperty name="width" value="0.3" units="cm"/>
      <inkml:brushProperty name="height" value="0.6" units="cm"/>
      <inkml:brushProperty name="color" value="#FFFFFF"/>
      <inkml:brushProperty name="tip" value="rectangle"/>
      <inkml:brushProperty name="rasterOp" value="maskPen"/>
      <inkml:brushProperty name="ignorePressure" value="1"/>
    </inkml:brush>
  </inkml:definitions>
  <inkml:trace contextRef="#ctx0" brushRef="#br0">0 1,'0'0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iHPpcBKHqi2r09TvNcroRCo4CA==">CgMxLjAyCGguZ2pkZ3hzMgloLjMwajB6bGwyDmguMnlra2d4ZnJ0cDhnMgloLjN6bnlzaDcyCWguMmV0OTJwMDIJaC4zZHk2dmttMg5oLjR5aDRwZjdxbHlhaDIJaC4yczhleW8xMg5oLnVrNDZja2tvNGo5YTIJaC4xN2RwOHZ1MgloLjNyZGNyam4yCWguMjZpbjFyZzIIaC5sbnhiejkyCWguMzVua3VuMjIJaC4xa3N2NHV2MgloLjQ0c2luaW8yCWguMmp4c3hxaDgAciExRS02RVIwZnU0Y3I0cUl4S1JvSHJvS3F6WThXeWd6b2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2BCDF58-2E5D-4435-B6BE-963BDFAAF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7764</Words>
  <Characters>43526</Characters>
  <Application>Microsoft Office Word</Application>
  <DocSecurity>0</DocSecurity>
  <Lines>821</Lines>
  <Paragraphs>163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Rodriguez</dc:creator>
  <cp:lastModifiedBy>Carmen Rosario Castillo</cp:lastModifiedBy>
  <cp:revision>2</cp:revision>
  <cp:lastPrinted>2026-01-09T14:53:00Z</cp:lastPrinted>
  <dcterms:created xsi:type="dcterms:W3CDTF">2026-03-24T18:00:00Z</dcterms:created>
  <dcterms:modified xsi:type="dcterms:W3CDTF">2026-03-24T18:00:00Z</dcterms:modified>
</cp:coreProperties>
</file>